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F3" w:rsidRPr="007A33E9" w:rsidRDefault="00F425F3" w:rsidP="007A33E9">
      <w:pPr>
        <w:pStyle w:val="Title"/>
      </w:pPr>
      <w:r w:rsidRPr="007A33E9">
        <w:t>Role of Syzygium Cumini (Jamun) in cosmetic</w:t>
      </w:r>
    </w:p>
    <w:p w:rsidR="004F1863" w:rsidRDefault="004F1863" w:rsidP="007A33E9">
      <w:pPr>
        <w:jc w:val="center"/>
      </w:pPr>
      <w:r w:rsidRPr="007A33E9">
        <w:rPr>
          <w:vertAlign w:val="superscript"/>
        </w:rPr>
        <w:t>1</w:t>
      </w:r>
      <w:r w:rsidRPr="007A33E9">
        <w:t xml:space="preserve">Mayuri A Parate, </w:t>
      </w:r>
      <w:r w:rsidRPr="007A33E9">
        <w:rPr>
          <w:vertAlign w:val="superscript"/>
        </w:rPr>
        <w:t>2</w:t>
      </w:r>
      <w:r w:rsidRPr="007A33E9">
        <w:t xml:space="preserve">Dr. Nibha D Bajpai, </w:t>
      </w:r>
      <w:r w:rsidRPr="007A33E9">
        <w:rPr>
          <w:vertAlign w:val="superscript"/>
        </w:rPr>
        <w:t>1</w:t>
      </w:r>
      <w:r w:rsidRPr="007A33E9">
        <w:t>Dipalini D Walke</w:t>
      </w:r>
    </w:p>
    <w:p w:rsidR="00392680" w:rsidRPr="007A33E9" w:rsidRDefault="00392680" w:rsidP="007A33E9">
      <w:pPr>
        <w:jc w:val="center"/>
      </w:pPr>
    </w:p>
    <w:p w:rsidR="004F1863" w:rsidRDefault="004F1863" w:rsidP="007A33E9">
      <w:pPr>
        <w:jc w:val="center"/>
      </w:pPr>
      <w:r w:rsidRPr="004F1863">
        <w:rPr>
          <w:vertAlign w:val="superscript"/>
        </w:rPr>
        <w:t>1</w:t>
      </w:r>
      <w:r>
        <w:t xml:space="preserve">P.G student of cosmetic technology, </w:t>
      </w:r>
      <w:r w:rsidRPr="004F1863">
        <w:rPr>
          <w:vertAlign w:val="superscript"/>
        </w:rPr>
        <w:t>2</w:t>
      </w:r>
      <w:r>
        <w:t>Assistant Professor</w:t>
      </w:r>
    </w:p>
    <w:p w:rsidR="00883544" w:rsidRDefault="00883544" w:rsidP="007A33E9">
      <w:pPr>
        <w:jc w:val="center"/>
      </w:pPr>
      <w:r>
        <w:t>Department of Cosmetic Technology</w:t>
      </w:r>
    </w:p>
    <w:p w:rsidR="004F1863" w:rsidRDefault="007A33E9" w:rsidP="007A33E9">
      <w:pPr>
        <w:jc w:val="center"/>
      </w:pPr>
      <w:r>
        <w:t>LAD and Smt. R P College f</w:t>
      </w:r>
      <w:r w:rsidR="004F1863">
        <w:t>or Women, Seminary Hills, Nagpur Maharashtra, India</w:t>
      </w:r>
    </w:p>
    <w:p w:rsidR="009136E5" w:rsidRDefault="00D6227F" w:rsidP="007A33E9">
      <w:pPr>
        <w:jc w:val="center"/>
      </w:pPr>
      <w:hyperlink r:id="rId4" w:history="1">
        <w:r w:rsidR="009136E5" w:rsidRPr="00A76EFA">
          <w:rPr>
            <w:rStyle w:val="Hyperlink"/>
            <w:vertAlign w:val="superscript"/>
          </w:rPr>
          <w:t>1</w:t>
        </w:r>
        <w:r w:rsidR="009136E5" w:rsidRPr="00A76EFA">
          <w:rPr>
            <w:rStyle w:val="Hyperlink"/>
          </w:rPr>
          <w:t>Mayuriparate22@gmail.com</w:t>
        </w:r>
      </w:hyperlink>
      <w:r w:rsidR="009136E5">
        <w:t xml:space="preserve">, </w:t>
      </w:r>
      <w:r w:rsidR="007E7D0D" w:rsidRPr="007E7D0D">
        <w:rPr>
          <w:vertAlign w:val="superscript"/>
        </w:rPr>
        <w:t>2</w:t>
      </w:r>
      <w:hyperlink r:id="rId5" w:history="1">
        <w:r w:rsidR="007E7D0D" w:rsidRPr="00A76EFA">
          <w:rPr>
            <w:rStyle w:val="Hyperlink"/>
          </w:rPr>
          <w:t>nibhabajpai@yahoo.co.in</w:t>
        </w:r>
      </w:hyperlink>
      <w:r w:rsidR="007E7D0D">
        <w:t xml:space="preserve">, </w:t>
      </w:r>
      <w:r w:rsidR="007E7D0D">
        <w:rPr>
          <w:vertAlign w:val="superscript"/>
        </w:rPr>
        <w:t>1</w:t>
      </w:r>
      <w:hyperlink r:id="rId6" w:history="1">
        <w:r w:rsidR="007E7D0D" w:rsidRPr="00A76EFA">
          <w:rPr>
            <w:rStyle w:val="Hyperlink"/>
          </w:rPr>
          <w:t>dpwalke1@gmail.com</w:t>
        </w:r>
      </w:hyperlink>
      <w:r w:rsidR="007E7D0D">
        <w:t xml:space="preserve"> </w:t>
      </w:r>
    </w:p>
    <w:p w:rsidR="00123CD6" w:rsidRPr="004F1863" w:rsidRDefault="00123CD6" w:rsidP="007A33E9">
      <w:pPr>
        <w:jc w:val="center"/>
      </w:pPr>
    </w:p>
    <w:p w:rsidR="00E00E3A" w:rsidRDefault="00E00E3A" w:rsidP="007A33E9">
      <w:pPr>
        <w:rPr>
          <w:rStyle w:val="Heading2Char"/>
        </w:rPr>
      </w:pPr>
      <w:r w:rsidRPr="000E33D6">
        <w:rPr>
          <w:rFonts w:cs="Times New Roman"/>
          <w:b/>
          <w:i/>
          <w:szCs w:val="20"/>
        </w:rPr>
        <w:t>Abstract</w:t>
      </w:r>
      <w:r w:rsidR="007A33E9">
        <w:rPr>
          <w:rFonts w:cs="Times New Roman"/>
          <w:b/>
          <w:i/>
          <w:szCs w:val="20"/>
        </w:rPr>
        <w:t xml:space="preserve"> - </w:t>
      </w:r>
      <w:r w:rsidRPr="000E33D6">
        <w:rPr>
          <w:rStyle w:val="Heading2Char"/>
        </w:rPr>
        <w:t>Plants have been used since the dawn of time for food, medicine and cosmetic. Plant can have intense effect on the skin,</w:t>
      </w:r>
      <w:r w:rsidR="00CD40E3">
        <w:rPr>
          <w:rStyle w:val="Heading2Char"/>
        </w:rPr>
        <w:t xml:space="preserve"> </w:t>
      </w:r>
      <w:r w:rsidRPr="000E33D6">
        <w:rPr>
          <w:rStyle w:val="Heading2Char"/>
        </w:rPr>
        <w:t xml:space="preserve">if used properly. A botanical ingredients as a component of a cosmetic may be defined as substance that originates from plants e.g </w:t>
      </w:r>
      <w:r w:rsidR="009538AF" w:rsidRPr="00CD40E3">
        <w:rPr>
          <w:rStyle w:val="Heading2Char"/>
          <w:i/>
        </w:rPr>
        <w:t>Syzygium cumini</w:t>
      </w:r>
      <w:r w:rsidR="009538AF" w:rsidRPr="000E33D6">
        <w:rPr>
          <w:rStyle w:val="Heading2Char"/>
        </w:rPr>
        <w:t xml:space="preserve">  known as ‘Jamun’ belonging to family Myrtaceae. </w:t>
      </w:r>
      <w:r w:rsidR="00252D7B" w:rsidRPr="000E33D6">
        <w:rPr>
          <w:rStyle w:val="Heading2Char"/>
        </w:rPr>
        <w:t xml:space="preserve">The </w:t>
      </w:r>
      <w:r w:rsidR="009538AF" w:rsidRPr="000E33D6">
        <w:rPr>
          <w:rStyle w:val="Heading2Char"/>
        </w:rPr>
        <w:t>astringent properties</w:t>
      </w:r>
      <w:r w:rsidR="00252D7B" w:rsidRPr="000E33D6">
        <w:rPr>
          <w:rStyle w:val="Heading2Char"/>
        </w:rPr>
        <w:t xml:space="preserve"> of </w:t>
      </w:r>
      <w:r w:rsidR="00CD40E3" w:rsidRPr="00CD40E3">
        <w:rPr>
          <w:rStyle w:val="Heading2Char"/>
          <w:i/>
        </w:rPr>
        <w:t>Syzygium cumini</w:t>
      </w:r>
      <w:r w:rsidR="007A33E9">
        <w:rPr>
          <w:rStyle w:val="Heading2Char"/>
        </w:rPr>
        <w:t xml:space="preserve"> which help to prevent acne</w:t>
      </w:r>
      <w:r w:rsidR="009538AF" w:rsidRPr="000E33D6">
        <w:rPr>
          <w:rStyle w:val="Heading2Char"/>
        </w:rPr>
        <w:t xml:space="preserve">, </w:t>
      </w:r>
      <w:r w:rsidR="00252D7B" w:rsidRPr="000E33D6">
        <w:rPr>
          <w:rStyle w:val="Heading2Char"/>
        </w:rPr>
        <w:t xml:space="preserve">blemishes, pimples etc. It also </w:t>
      </w:r>
      <w:r w:rsidR="009538AF" w:rsidRPr="000E33D6">
        <w:rPr>
          <w:rStyle w:val="Heading2Char"/>
        </w:rPr>
        <w:t xml:space="preserve">act as </w:t>
      </w:r>
      <w:r w:rsidR="00CD40E3" w:rsidRPr="000E33D6">
        <w:rPr>
          <w:rStyle w:val="Heading2Char"/>
        </w:rPr>
        <w:t>ant</w:t>
      </w:r>
      <w:r w:rsidR="00CD40E3">
        <w:rPr>
          <w:rStyle w:val="Heading2Char"/>
        </w:rPr>
        <w:t>i</w:t>
      </w:r>
      <w:r w:rsidR="00CD40E3" w:rsidRPr="000E33D6">
        <w:rPr>
          <w:rStyle w:val="Heading2Char"/>
        </w:rPr>
        <w:t>-aging</w:t>
      </w:r>
      <w:r w:rsidR="009538AF" w:rsidRPr="000E33D6">
        <w:rPr>
          <w:rStyle w:val="Heading2Char"/>
        </w:rPr>
        <w:t>, skin conditioning, hair growth p</w:t>
      </w:r>
      <w:r w:rsidR="000E33D6">
        <w:rPr>
          <w:rStyle w:val="Heading2Char"/>
        </w:rPr>
        <w:t xml:space="preserve">romoter, surfactant, </w:t>
      </w:r>
      <w:r w:rsidR="009538AF" w:rsidRPr="000E33D6">
        <w:rPr>
          <w:rStyle w:val="Heading2Char"/>
        </w:rPr>
        <w:t>color</w:t>
      </w:r>
      <w:r w:rsidR="00252D7B" w:rsidRPr="000E33D6">
        <w:rPr>
          <w:rStyle w:val="Heading2Char"/>
        </w:rPr>
        <w:t>,</w:t>
      </w:r>
      <w:r w:rsidR="000E33D6">
        <w:rPr>
          <w:rStyle w:val="Heading2Char"/>
        </w:rPr>
        <w:t xml:space="preserve"> </w:t>
      </w:r>
      <w:r w:rsidR="00252D7B" w:rsidRPr="000E33D6">
        <w:rPr>
          <w:rStyle w:val="Heading2Char"/>
        </w:rPr>
        <w:t>antimicrobial,</w:t>
      </w:r>
      <w:r w:rsidR="007A33E9">
        <w:rPr>
          <w:rStyle w:val="Heading2Char"/>
        </w:rPr>
        <w:t xml:space="preserve"> </w:t>
      </w:r>
      <w:r w:rsidR="00252D7B" w:rsidRPr="000E33D6">
        <w:rPr>
          <w:rStyle w:val="Heading2Char"/>
        </w:rPr>
        <w:t>antifungal,</w:t>
      </w:r>
      <w:r w:rsidR="00CD40E3">
        <w:rPr>
          <w:rStyle w:val="Heading2Char"/>
        </w:rPr>
        <w:t xml:space="preserve"> </w:t>
      </w:r>
      <w:r w:rsidR="00252D7B" w:rsidRPr="000E33D6">
        <w:rPr>
          <w:rStyle w:val="Heading2Char"/>
        </w:rPr>
        <w:t>anti-inflammatory,</w:t>
      </w:r>
      <w:r w:rsidR="007A33E9">
        <w:rPr>
          <w:rStyle w:val="Heading2Char"/>
        </w:rPr>
        <w:t xml:space="preserve"> </w:t>
      </w:r>
      <w:r w:rsidR="00252D7B" w:rsidRPr="000E33D6">
        <w:rPr>
          <w:rStyle w:val="Heading2Char"/>
        </w:rPr>
        <w:t>antibacterial</w:t>
      </w:r>
      <w:r w:rsidR="009538AF" w:rsidRPr="000E33D6">
        <w:rPr>
          <w:rStyle w:val="Heading2Char"/>
        </w:rPr>
        <w:t xml:space="preserve"> , </w:t>
      </w:r>
      <w:r w:rsidR="00CD40E3" w:rsidRPr="000E33D6">
        <w:rPr>
          <w:rStyle w:val="Heading2Char"/>
        </w:rPr>
        <w:t>photo protection</w:t>
      </w:r>
      <w:r w:rsidR="009538AF" w:rsidRPr="000E33D6">
        <w:rPr>
          <w:rStyle w:val="Heading2Char"/>
        </w:rPr>
        <w:t xml:space="preserve"> </w:t>
      </w:r>
      <w:r w:rsidR="00252D7B" w:rsidRPr="000E33D6">
        <w:rPr>
          <w:rStyle w:val="Heading2Char"/>
        </w:rPr>
        <w:t xml:space="preserve">agent </w:t>
      </w:r>
      <w:r w:rsidR="009538AF" w:rsidRPr="000E33D6">
        <w:rPr>
          <w:rStyle w:val="Heading2Char"/>
        </w:rPr>
        <w:t xml:space="preserve">etc. </w:t>
      </w:r>
      <w:r w:rsidR="00252D7B" w:rsidRPr="000E33D6">
        <w:rPr>
          <w:rStyle w:val="Heading2Char"/>
        </w:rPr>
        <w:t xml:space="preserve">The main constituent of </w:t>
      </w:r>
      <w:r w:rsidR="00CD40E3" w:rsidRPr="00CD40E3">
        <w:rPr>
          <w:rStyle w:val="Heading2Char"/>
          <w:i/>
        </w:rPr>
        <w:t>Syzygium cumini</w:t>
      </w:r>
      <w:r w:rsidR="00252D7B" w:rsidRPr="000E33D6">
        <w:rPr>
          <w:rStyle w:val="Heading2Char"/>
        </w:rPr>
        <w:t xml:space="preserve"> are </w:t>
      </w:r>
      <w:r w:rsidR="009538AF" w:rsidRPr="000E33D6">
        <w:rPr>
          <w:rStyle w:val="Heading2Char"/>
        </w:rPr>
        <w:t xml:space="preserve">flavonoids, tannin, essential oil, </w:t>
      </w:r>
      <w:r w:rsidR="00CD40E3" w:rsidRPr="000E33D6">
        <w:rPr>
          <w:rStyle w:val="Heading2Char"/>
        </w:rPr>
        <w:t>Gallic</w:t>
      </w:r>
      <w:r w:rsidR="009538AF" w:rsidRPr="000E33D6">
        <w:rPr>
          <w:rStyle w:val="Heading2Char"/>
        </w:rPr>
        <w:t xml:space="preserve"> acid, oxalic acid, malic</w:t>
      </w:r>
      <w:r w:rsidR="007A33E9">
        <w:rPr>
          <w:rStyle w:val="Heading2Char"/>
        </w:rPr>
        <w:t xml:space="preserve"> acid, betulic acid, terpenoids</w:t>
      </w:r>
      <w:r w:rsidR="009538AF" w:rsidRPr="000E33D6">
        <w:rPr>
          <w:rStyle w:val="Heading2Char"/>
        </w:rPr>
        <w:t>, saponin etc.</w:t>
      </w:r>
      <w:r w:rsidR="00252D7B" w:rsidRPr="000E33D6">
        <w:rPr>
          <w:rStyle w:val="Heading2Char"/>
        </w:rPr>
        <w:t xml:space="preserve"> </w:t>
      </w:r>
      <w:r w:rsidR="00CD40E3" w:rsidRPr="00CD40E3">
        <w:rPr>
          <w:rStyle w:val="Heading2Char"/>
          <w:i/>
        </w:rPr>
        <w:t>Syzygium cumini</w:t>
      </w:r>
      <w:r w:rsidR="00252D7B" w:rsidRPr="000E33D6">
        <w:rPr>
          <w:rStyle w:val="Heading2Char"/>
        </w:rPr>
        <w:t xml:space="preserve"> has pharmacology a</w:t>
      </w:r>
      <w:r w:rsidR="007A33E9">
        <w:rPr>
          <w:rStyle w:val="Heading2Char"/>
        </w:rPr>
        <w:t xml:space="preserve">nd </w:t>
      </w:r>
      <w:r w:rsidR="00CD40E3">
        <w:rPr>
          <w:rStyle w:val="Heading2Char"/>
        </w:rPr>
        <w:t>Ayurveda</w:t>
      </w:r>
      <w:r w:rsidR="007A33E9">
        <w:rPr>
          <w:rStyle w:val="Heading2Char"/>
        </w:rPr>
        <w:t xml:space="preserve"> properties</w:t>
      </w:r>
      <w:r w:rsidR="00281EE9" w:rsidRPr="000E33D6">
        <w:rPr>
          <w:rStyle w:val="Heading2Char"/>
        </w:rPr>
        <w:t xml:space="preserve">. With these properties </w:t>
      </w:r>
      <w:r w:rsidR="00666F6E" w:rsidRPr="00666F6E">
        <w:rPr>
          <w:rStyle w:val="Heading2Char"/>
          <w:i/>
        </w:rPr>
        <w:t>Syzygium cumini</w:t>
      </w:r>
      <w:r w:rsidR="00666F6E">
        <w:rPr>
          <w:rStyle w:val="Heading2Char"/>
        </w:rPr>
        <w:t xml:space="preserve"> </w:t>
      </w:r>
      <w:r w:rsidR="00281EE9" w:rsidRPr="000E33D6">
        <w:rPr>
          <w:rStyle w:val="Heading2Char"/>
        </w:rPr>
        <w:t xml:space="preserve">can be </w:t>
      </w:r>
      <w:r w:rsidR="007A33E9" w:rsidRPr="000E33D6">
        <w:rPr>
          <w:rStyle w:val="Heading2Char"/>
        </w:rPr>
        <w:t>used</w:t>
      </w:r>
      <w:r w:rsidR="00281EE9" w:rsidRPr="000E33D6">
        <w:rPr>
          <w:rStyle w:val="Heading2Char"/>
        </w:rPr>
        <w:t xml:space="preserve"> in cosmetic preparation</w:t>
      </w:r>
      <w:r w:rsidR="00C803A7" w:rsidRPr="000E33D6">
        <w:rPr>
          <w:rStyle w:val="Heading2Char"/>
        </w:rPr>
        <w:t xml:space="preserve">. The current review highlights importance of </w:t>
      </w:r>
      <w:r w:rsidR="00CD40E3" w:rsidRPr="00CD40E3">
        <w:rPr>
          <w:rStyle w:val="Heading2Char"/>
          <w:i/>
        </w:rPr>
        <w:t>Syzygium cumini</w:t>
      </w:r>
      <w:r w:rsidR="00C803A7" w:rsidRPr="000E33D6">
        <w:rPr>
          <w:rStyle w:val="Heading2Char"/>
        </w:rPr>
        <w:t xml:space="preserve"> in cosmetic.</w:t>
      </w:r>
    </w:p>
    <w:p w:rsidR="00CD40E3" w:rsidRDefault="00CD40E3" w:rsidP="007A33E9">
      <w:pPr>
        <w:rPr>
          <w:rStyle w:val="Heading2Char"/>
        </w:rPr>
      </w:pPr>
    </w:p>
    <w:p w:rsidR="003E767C" w:rsidRPr="000E33D6" w:rsidRDefault="003E767C" w:rsidP="007A33E9">
      <w:pPr>
        <w:rPr>
          <w:rStyle w:val="Heading2Char"/>
        </w:rPr>
      </w:pPr>
      <w:r w:rsidRPr="00CD40E3">
        <w:rPr>
          <w:rStyle w:val="Heading2Char"/>
          <w:i/>
        </w:rPr>
        <w:t>Keywords</w:t>
      </w:r>
      <w:r>
        <w:rPr>
          <w:rStyle w:val="Heading2Char"/>
        </w:rPr>
        <w:t>: Syzygium cumini, Jamun, Phytoconstituents, Pharmacolo</w:t>
      </w:r>
      <w:r w:rsidR="00CD40E3">
        <w:rPr>
          <w:rStyle w:val="Heading2Char"/>
        </w:rPr>
        <w:t>gical activities, cosmetic uses.</w:t>
      </w:r>
    </w:p>
    <w:p w:rsidR="00C803A7" w:rsidRDefault="00E07FA2" w:rsidP="004709A5">
      <w:pPr>
        <w:pStyle w:val="Heading3"/>
        <w:spacing w:after="0" w:line="276" w:lineRule="auto"/>
        <w:ind w:firstLine="0"/>
      </w:pPr>
      <w:r>
        <w:t xml:space="preserve">I. </w:t>
      </w:r>
      <w:r w:rsidR="00C803A7" w:rsidRPr="005F5512">
        <w:t>Introduction</w:t>
      </w:r>
      <w:r w:rsidR="000E33D6">
        <w:t>:</w:t>
      </w:r>
    </w:p>
    <w:p w:rsidR="00BB67E7" w:rsidRDefault="001234F2" w:rsidP="004709A5">
      <w:pPr>
        <w:spacing w:line="240" w:lineRule="auto"/>
      </w:pPr>
      <w:r>
        <w:t xml:space="preserve">The term ‘Natural’ means useful raw material that we get from Earth. </w:t>
      </w:r>
      <w:r w:rsidR="00CD40E3">
        <w:t xml:space="preserve">They occur naturally and human </w:t>
      </w:r>
      <w:r>
        <w:t xml:space="preserve">can use to make more complex </w:t>
      </w:r>
      <w:r w:rsidR="003F56DC">
        <w:t>product which</w:t>
      </w:r>
      <w:r>
        <w:t xml:space="preserve"> are beneficial to us.</w:t>
      </w:r>
      <w:r w:rsidR="00B974AA">
        <w:t xml:space="preserve"> The word </w:t>
      </w:r>
      <w:r w:rsidR="003262E2">
        <w:t xml:space="preserve">‘Herb’ has been derived from the </w:t>
      </w:r>
      <w:r w:rsidR="003F56DC">
        <w:t>Latin</w:t>
      </w:r>
      <w:r w:rsidR="003262E2">
        <w:t xml:space="preserve"> word ‘Herba’. Herb refers to any part of plant like fruit, leaves, seed, flower, bark, stem etc. </w:t>
      </w:r>
      <w:r w:rsidR="003F56DC">
        <w:t>Since ancient</w:t>
      </w:r>
      <w:r w:rsidR="003262E2">
        <w:t xml:space="preserve"> civilization, plant have been u</w:t>
      </w:r>
      <w:r w:rsidR="006B1C07">
        <w:t xml:space="preserve">sed in </w:t>
      </w:r>
      <w:r w:rsidR="003262E2">
        <w:t xml:space="preserve">pharmacology, </w:t>
      </w:r>
      <w:r w:rsidR="003F56DC">
        <w:t>Ayurveda</w:t>
      </w:r>
      <w:r w:rsidR="003262E2">
        <w:t xml:space="preserve"> and </w:t>
      </w:r>
      <w:r w:rsidR="003F56DC">
        <w:t>medicinal system</w:t>
      </w:r>
      <w:r w:rsidR="007E7D0D">
        <w:t>. Plants contain</w:t>
      </w:r>
      <w:r w:rsidR="006B1C07">
        <w:t xml:space="preserve"> many complex compounds like flavonoid</w:t>
      </w:r>
      <w:r w:rsidR="003F56DC">
        <w:t>, tannin, alkaloids, terpenoids</w:t>
      </w:r>
      <w:r w:rsidR="006B1C07">
        <w:t xml:space="preserve"> </w:t>
      </w:r>
      <w:r w:rsidR="003F56DC">
        <w:t>and phenols</w:t>
      </w:r>
      <w:r w:rsidR="006B1C07">
        <w:t xml:space="preserve"> </w:t>
      </w:r>
      <w:r w:rsidR="003F56DC">
        <w:t>etc.</w:t>
      </w:r>
      <w:r w:rsidR="006B1C07">
        <w:t xml:space="preserve"> which are beneficial for human. Plant such as </w:t>
      </w:r>
      <w:r w:rsidR="006B1C07" w:rsidRPr="003F56DC">
        <w:rPr>
          <w:i/>
        </w:rPr>
        <w:t xml:space="preserve">Azadirachta indica, </w:t>
      </w:r>
      <w:r w:rsidR="00F96A28" w:rsidRPr="003F56DC">
        <w:rPr>
          <w:i/>
        </w:rPr>
        <w:t>Holy Basil, Curcuma longa, Santalum</w:t>
      </w:r>
      <w:r w:rsidR="003262E2" w:rsidRPr="003F56DC">
        <w:rPr>
          <w:i/>
        </w:rPr>
        <w:t xml:space="preserve"> </w:t>
      </w:r>
      <w:r w:rsidR="00F96A28" w:rsidRPr="003F56DC">
        <w:rPr>
          <w:i/>
        </w:rPr>
        <w:t>album</w:t>
      </w:r>
      <w:r w:rsidR="00F96A28">
        <w:t xml:space="preserve"> etc</w:t>
      </w:r>
      <w:r w:rsidR="003F56DC">
        <w:t>.</w:t>
      </w:r>
      <w:r w:rsidR="00F96A28">
        <w:t xml:space="preserve"> cure a several common ailments and give beneficial effect for skin and hair. </w:t>
      </w:r>
    </w:p>
    <w:p w:rsidR="00232065" w:rsidRDefault="00F96A28" w:rsidP="007140B8">
      <w:pPr>
        <w:spacing w:line="240" w:lineRule="auto"/>
      </w:pPr>
      <w:r>
        <w:t xml:space="preserve">There </w:t>
      </w:r>
      <w:r w:rsidR="003F56DC">
        <w:t>are numerous</w:t>
      </w:r>
      <w:r>
        <w:t xml:space="preserve"> herbs in India which are used for medicinal and cosmetic properties. </w:t>
      </w:r>
      <w:r w:rsidRPr="007A33E9">
        <w:rPr>
          <w:i/>
        </w:rPr>
        <w:t>Syzygium cumini</w:t>
      </w:r>
      <w:r w:rsidR="003F56DC">
        <w:t xml:space="preserve"> is one of them</w:t>
      </w:r>
      <w:r w:rsidR="00E70770">
        <w:t xml:space="preserve"> which have been used from ancient time in pharmacology and </w:t>
      </w:r>
      <w:r w:rsidR="003F56DC">
        <w:t>Ayurveda</w:t>
      </w:r>
      <w:r w:rsidR="00E70770">
        <w:t xml:space="preserve">. </w:t>
      </w:r>
      <w:r w:rsidR="00C803A7" w:rsidRPr="003F56DC">
        <w:rPr>
          <w:rFonts w:cstheme="minorHAnsi"/>
          <w:i/>
          <w:szCs w:val="20"/>
        </w:rPr>
        <w:t>Jamun</w:t>
      </w:r>
      <w:r w:rsidR="00C803A7" w:rsidRPr="00CC29D1">
        <w:rPr>
          <w:rFonts w:cstheme="minorHAnsi"/>
          <w:szCs w:val="20"/>
        </w:rPr>
        <w:t xml:space="preserve"> is a very common, b</w:t>
      </w:r>
      <w:r>
        <w:rPr>
          <w:rFonts w:cstheme="minorHAnsi"/>
          <w:szCs w:val="20"/>
        </w:rPr>
        <w:t>ig evergreen beautiful tree of I</w:t>
      </w:r>
      <w:r w:rsidR="00C803A7" w:rsidRPr="00CC29D1">
        <w:rPr>
          <w:rFonts w:cstheme="minorHAnsi"/>
          <w:szCs w:val="20"/>
        </w:rPr>
        <w:t xml:space="preserve">ndian </w:t>
      </w:r>
      <w:r w:rsidR="003F56DC" w:rsidRPr="00CC29D1">
        <w:rPr>
          <w:rFonts w:cstheme="minorHAnsi"/>
          <w:szCs w:val="20"/>
        </w:rPr>
        <w:t xml:space="preserve">subcontinent. </w:t>
      </w:r>
      <w:r w:rsidR="00C803A7" w:rsidRPr="00CC29D1">
        <w:rPr>
          <w:rFonts w:cstheme="minorHAnsi"/>
          <w:szCs w:val="20"/>
        </w:rPr>
        <w:t xml:space="preserve">The scientific name of </w:t>
      </w:r>
      <w:r w:rsidR="00C803A7" w:rsidRPr="003F56DC">
        <w:rPr>
          <w:rFonts w:cstheme="minorHAnsi"/>
          <w:i/>
          <w:szCs w:val="20"/>
        </w:rPr>
        <w:t>Jamun</w:t>
      </w:r>
      <w:r w:rsidR="00C803A7" w:rsidRPr="00CC29D1">
        <w:rPr>
          <w:rFonts w:cstheme="minorHAnsi"/>
          <w:szCs w:val="20"/>
        </w:rPr>
        <w:t xml:space="preserve"> </w:t>
      </w:r>
      <w:r w:rsidR="00C803A7" w:rsidRPr="003F56DC">
        <w:rPr>
          <w:rFonts w:cstheme="minorHAnsi"/>
          <w:i/>
          <w:szCs w:val="20"/>
        </w:rPr>
        <w:t>is Eugenia jambolana</w:t>
      </w:r>
      <w:r w:rsidR="003F56DC">
        <w:rPr>
          <w:rFonts w:cstheme="minorHAnsi"/>
          <w:i/>
          <w:szCs w:val="20"/>
        </w:rPr>
        <w:t xml:space="preserve"> Lam</w:t>
      </w:r>
      <w:r w:rsidR="003F56DC" w:rsidRPr="003F56DC">
        <w:rPr>
          <w:rFonts w:cstheme="minorHAnsi"/>
          <w:szCs w:val="20"/>
        </w:rPr>
        <w:t xml:space="preserve"> or</w:t>
      </w:r>
      <w:r w:rsidR="00C803A7" w:rsidRPr="003F56DC">
        <w:rPr>
          <w:rFonts w:cstheme="minorHAnsi"/>
          <w:i/>
          <w:szCs w:val="20"/>
        </w:rPr>
        <w:t xml:space="preserve"> Syzygium cumini</w:t>
      </w:r>
      <w:r w:rsidR="00C803A7" w:rsidRPr="00CC29D1">
        <w:rPr>
          <w:rFonts w:cstheme="minorHAnsi"/>
          <w:szCs w:val="20"/>
        </w:rPr>
        <w:t xml:space="preserve"> Li</w:t>
      </w:r>
      <w:r w:rsidR="00220F2E">
        <w:rPr>
          <w:rFonts w:cstheme="minorHAnsi"/>
          <w:szCs w:val="20"/>
        </w:rPr>
        <w:t xml:space="preserve">nn belongs to family </w:t>
      </w:r>
      <w:r w:rsidR="00220F2E" w:rsidRPr="00BB67E7">
        <w:rPr>
          <w:rFonts w:cstheme="minorHAnsi"/>
          <w:i/>
          <w:szCs w:val="20"/>
        </w:rPr>
        <w:t>Myrtaceae</w:t>
      </w:r>
      <w:r w:rsidR="00220F2E">
        <w:rPr>
          <w:rFonts w:cstheme="minorHAnsi"/>
          <w:szCs w:val="20"/>
        </w:rPr>
        <w:t xml:space="preserve"> [1]</w:t>
      </w:r>
      <w:r w:rsidR="00C803A7" w:rsidRPr="00CC29D1">
        <w:rPr>
          <w:rFonts w:cstheme="minorHAnsi"/>
          <w:szCs w:val="20"/>
        </w:rPr>
        <w:t>.</w:t>
      </w:r>
      <w:r w:rsidR="009F5EFF" w:rsidRPr="00CC29D1">
        <w:rPr>
          <w:rFonts w:cstheme="minorHAnsi"/>
          <w:color w:val="000000" w:themeColor="text1"/>
          <w:szCs w:val="20"/>
        </w:rPr>
        <w:t xml:space="preserve"> </w:t>
      </w:r>
      <w:r w:rsidR="003F56DC" w:rsidRPr="00CC29D1">
        <w:rPr>
          <w:rFonts w:cstheme="minorHAnsi"/>
          <w:szCs w:val="20"/>
        </w:rPr>
        <w:t>Different</w:t>
      </w:r>
      <w:r w:rsidR="0090286D" w:rsidRPr="00CC29D1">
        <w:rPr>
          <w:rFonts w:cstheme="minorHAnsi"/>
          <w:szCs w:val="20"/>
        </w:rPr>
        <w:t xml:space="preserve"> parts of </w:t>
      </w:r>
      <w:r w:rsidR="00666F6E" w:rsidRPr="00666F6E">
        <w:rPr>
          <w:rFonts w:cstheme="minorHAnsi"/>
          <w:i/>
          <w:szCs w:val="20"/>
        </w:rPr>
        <w:t>Syzygium cumini</w:t>
      </w:r>
      <w:r w:rsidR="00666F6E">
        <w:rPr>
          <w:rFonts w:cstheme="minorHAnsi"/>
          <w:szCs w:val="20"/>
        </w:rPr>
        <w:t xml:space="preserve"> </w:t>
      </w:r>
      <w:r w:rsidR="0090286D" w:rsidRPr="00CC29D1">
        <w:rPr>
          <w:rFonts w:cstheme="minorHAnsi"/>
          <w:szCs w:val="20"/>
        </w:rPr>
        <w:t xml:space="preserve">such as bark, seed, leaves, </w:t>
      </w:r>
      <w:r w:rsidR="00232065" w:rsidRPr="00CC29D1">
        <w:rPr>
          <w:rFonts w:cstheme="minorHAnsi"/>
          <w:szCs w:val="20"/>
        </w:rPr>
        <w:t>fruits</w:t>
      </w:r>
      <w:r w:rsidR="00232065">
        <w:rPr>
          <w:rFonts w:cstheme="minorHAnsi"/>
          <w:szCs w:val="20"/>
        </w:rPr>
        <w:t xml:space="preserve"> [fig.2]</w:t>
      </w:r>
      <w:r w:rsidR="003F56DC" w:rsidRPr="00CC29D1">
        <w:rPr>
          <w:rFonts w:cstheme="minorHAnsi"/>
          <w:szCs w:val="20"/>
        </w:rPr>
        <w:t xml:space="preserve"> have</w:t>
      </w:r>
      <w:r w:rsidR="0090286D" w:rsidRPr="00CC29D1">
        <w:rPr>
          <w:rFonts w:cstheme="minorHAnsi"/>
          <w:szCs w:val="20"/>
        </w:rPr>
        <w:t xml:space="preserve"> been used in medicine for </w:t>
      </w:r>
      <w:r w:rsidR="003F56DC" w:rsidRPr="00CC29D1">
        <w:rPr>
          <w:rFonts w:cstheme="minorHAnsi"/>
          <w:szCs w:val="20"/>
        </w:rPr>
        <w:t>diabetes,</w:t>
      </w:r>
      <w:r w:rsidR="0090286D" w:rsidRPr="00CC29D1">
        <w:rPr>
          <w:rFonts w:cstheme="minorHAnsi"/>
          <w:szCs w:val="20"/>
        </w:rPr>
        <w:t xml:space="preserve"> antimicrobial, antifungal, anti-inflammatory </w:t>
      </w:r>
      <w:r w:rsidR="003F56DC" w:rsidRPr="00CC29D1">
        <w:rPr>
          <w:rFonts w:cstheme="minorHAnsi"/>
          <w:szCs w:val="20"/>
        </w:rPr>
        <w:t>etc</w:t>
      </w:r>
      <w:r w:rsidR="003F56DC">
        <w:rPr>
          <w:rFonts w:cstheme="minorHAnsi"/>
          <w:szCs w:val="20"/>
        </w:rPr>
        <w:t xml:space="preserve"> [</w:t>
      </w:r>
      <w:r w:rsidR="00CE387E">
        <w:rPr>
          <w:rFonts w:cstheme="minorHAnsi"/>
          <w:szCs w:val="20"/>
        </w:rPr>
        <w:t>2</w:t>
      </w:r>
      <w:r w:rsidR="00220F2E">
        <w:rPr>
          <w:rFonts w:cstheme="minorHAnsi"/>
          <w:szCs w:val="20"/>
        </w:rPr>
        <w:t>]</w:t>
      </w:r>
      <w:r w:rsidR="0090286D" w:rsidRPr="00CC29D1">
        <w:rPr>
          <w:rFonts w:cstheme="minorHAnsi"/>
          <w:szCs w:val="20"/>
        </w:rPr>
        <w:t>.</w:t>
      </w:r>
      <w:r w:rsidR="002F335A" w:rsidRPr="00CC29D1">
        <w:rPr>
          <w:rFonts w:cstheme="minorHAnsi"/>
          <w:szCs w:val="20"/>
        </w:rPr>
        <w:t xml:space="preserve"> The leaves of </w:t>
      </w:r>
      <w:r w:rsidR="003F56DC" w:rsidRPr="003F56DC">
        <w:rPr>
          <w:rFonts w:cstheme="minorHAnsi"/>
          <w:i/>
          <w:szCs w:val="20"/>
        </w:rPr>
        <w:t>Syzygium cumini</w:t>
      </w:r>
      <w:r w:rsidR="00B80242" w:rsidRPr="00CC29D1">
        <w:rPr>
          <w:rFonts w:cstheme="minorHAnsi"/>
          <w:szCs w:val="20"/>
        </w:rPr>
        <w:t xml:space="preserve"> </w:t>
      </w:r>
      <w:r w:rsidR="002F335A" w:rsidRPr="00CC29D1">
        <w:rPr>
          <w:rFonts w:cstheme="minorHAnsi"/>
          <w:szCs w:val="20"/>
        </w:rPr>
        <w:t xml:space="preserve">are used to strengthen the teeth and </w:t>
      </w:r>
      <w:r w:rsidR="003F56DC" w:rsidRPr="00CC29D1">
        <w:rPr>
          <w:rFonts w:cstheme="minorHAnsi"/>
          <w:szCs w:val="20"/>
        </w:rPr>
        <w:t>gum</w:t>
      </w:r>
      <w:r w:rsidR="003F56DC">
        <w:rPr>
          <w:rFonts w:cstheme="minorHAnsi"/>
          <w:szCs w:val="20"/>
        </w:rPr>
        <w:t xml:space="preserve"> [</w:t>
      </w:r>
      <w:r w:rsidR="00CE387E">
        <w:rPr>
          <w:rFonts w:cstheme="minorHAnsi"/>
          <w:szCs w:val="20"/>
        </w:rPr>
        <w:t>3</w:t>
      </w:r>
      <w:r w:rsidR="00220F2E">
        <w:rPr>
          <w:rFonts w:cstheme="minorHAnsi"/>
          <w:szCs w:val="20"/>
        </w:rPr>
        <w:t>]</w:t>
      </w:r>
      <w:r w:rsidR="002F335A" w:rsidRPr="00CC29D1">
        <w:rPr>
          <w:rFonts w:cstheme="minorHAnsi"/>
          <w:szCs w:val="20"/>
        </w:rPr>
        <w:t xml:space="preserve">. </w:t>
      </w:r>
      <w:r w:rsidR="003F56DC" w:rsidRPr="00CC29D1">
        <w:rPr>
          <w:rFonts w:cstheme="minorHAnsi"/>
          <w:szCs w:val="20"/>
        </w:rPr>
        <w:t>Anthocyanin</w:t>
      </w:r>
      <w:r w:rsidR="002F335A" w:rsidRPr="00CC29D1">
        <w:rPr>
          <w:rFonts w:cstheme="minorHAnsi"/>
          <w:szCs w:val="20"/>
        </w:rPr>
        <w:t xml:space="preserve"> from </w:t>
      </w:r>
      <w:r w:rsidR="003F56DC">
        <w:rPr>
          <w:rFonts w:cstheme="minorHAnsi"/>
          <w:i/>
          <w:szCs w:val="20"/>
        </w:rPr>
        <w:t>Syzygiu</w:t>
      </w:r>
      <w:r w:rsidR="003F56DC" w:rsidRPr="003F56DC">
        <w:rPr>
          <w:rFonts w:cstheme="minorHAnsi"/>
          <w:i/>
          <w:szCs w:val="20"/>
        </w:rPr>
        <w:t>m cumini</w:t>
      </w:r>
      <w:r w:rsidR="002F335A" w:rsidRPr="00CC29D1">
        <w:rPr>
          <w:rFonts w:cstheme="minorHAnsi"/>
          <w:szCs w:val="20"/>
        </w:rPr>
        <w:t xml:space="preserve"> can be considered a very useful approach to the food, </w:t>
      </w:r>
      <w:r w:rsidR="003F56DC" w:rsidRPr="00CC29D1">
        <w:rPr>
          <w:rFonts w:cstheme="minorHAnsi"/>
          <w:szCs w:val="20"/>
        </w:rPr>
        <w:t>pharmaceutical</w:t>
      </w:r>
      <w:r w:rsidR="002F335A" w:rsidRPr="00CC29D1">
        <w:rPr>
          <w:rFonts w:cstheme="minorHAnsi"/>
          <w:szCs w:val="20"/>
        </w:rPr>
        <w:t xml:space="preserve"> and cosmetic industries for colorants and beneficial to human </w:t>
      </w:r>
      <w:r w:rsidR="003F56DC" w:rsidRPr="00CC29D1">
        <w:rPr>
          <w:rFonts w:cstheme="minorHAnsi"/>
          <w:szCs w:val="20"/>
        </w:rPr>
        <w:t>health</w:t>
      </w:r>
      <w:r w:rsidR="003F56DC">
        <w:rPr>
          <w:rFonts w:cstheme="minorHAnsi"/>
          <w:szCs w:val="20"/>
        </w:rPr>
        <w:t xml:space="preserve"> [</w:t>
      </w:r>
      <w:r w:rsidR="00CE387E">
        <w:rPr>
          <w:rFonts w:cstheme="minorHAnsi"/>
          <w:szCs w:val="20"/>
        </w:rPr>
        <w:t>4</w:t>
      </w:r>
      <w:r w:rsidR="00220F2E">
        <w:rPr>
          <w:rFonts w:cstheme="minorHAnsi"/>
          <w:szCs w:val="20"/>
        </w:rPr>
        <w:t>]</w:t>
      </w:r>
      <w:r w:rsidR="002F335A" w:rsidRPr="00CC29D1">
        <w:rPr>
          <w:rFonts w:cstheme="minorHAnsi"/>
          <w:szCs w:val="20"/>
        </w:rPr>
        <w:t xml:space="preserve">. </w:t>
      </w:r>
      <w:r w:rsidR="003F56DC" w:rsidRPr="003F56DC">
        <w:rPr>
          <w:rFonts w:cstheme="minorHAnsi"/>
          <w:i/>
          <w:szCs w:val="20"/>
        </w:rPr>
        <w:t>Syzygium cumini</w:t>
      </w:r>
      <w:r w:rsidR="003F56DC">
        <w:rPr>
          <w:rFonts w:cstheme="minorHAnsi"/>
          <w:szCs w:val="20"/>
        </w:rPr>
        <w:t xml:space="preserve"> </w:t>
      </w:r>
      <w:r w:rsidR="002F335A" w:rsidRPr="00CC29D1">
        <w:rPr>
          <w:rFonts w:cstheme="minorHAnsi"/>
          <w:szCs w:val="20"/>
        </w:rPr>
        <w:t xml:space="preserve">leaves contain tannin, </w:t>
      </w:r>
      <w:r w:rsidR="003F56DC" w:rsidRPr="00CC29D1">
        <w:rPr>
          <w:rFonts w:cstheme="minorHAnsi"/>
          <w:szCs w:val="20"/>
        </w:rPr>
        <w:t>flavonoids and</w:t>
      </w:r>
      <w:r w:rsidR="002F335A" w:rsidRPr="00CC29D1">
        <w:rPr>
          <w:rFonts w:cstheme="minorHAnsi"/>
          <w:szCs w:val="20"/>
        </w:rPr>
        <w:t xml:space="preserve"> polyphenols which are responsible for antioxidant, antimicrobial, </w:t>
      </w:r>
      <w:r w:rsidR="003F56DC" w:rsidRPr="00CC29D1">
        <w:rPr>
          <w:rFonts w:cstheme="minorHAnsi"/>
          <w:szCs w:val="20"/>
        </w:rPr>
        <w:t>photo protection</w:t>
      </w:r>
      <w:r w:rsidR="002F335A" w:rsidRPr="00CC29D1">
        <w:rPr>
          <w:rFonts w:cstheme="minorHAnsi"/>
          <w:szCs w:val="20"/>
        </w:rPr>
        <w:t xml:space="preserve"> </w:t>
      </w:r>
      <w:r w:rsidR="0009524A" w:rsidRPr="00CC29D1">
        <w:rPr>
          <w:rFonts w:cstheme="minorHAnsi"/>
          <w:szCs w:val="20"/>
        </w:rPr>
        <w:t xml:space="preserve">capacity for a single UV-filter </w:t>
      </w:r>
      <w:r w:rsidR="003F56DC" w:rsidRPr="00CC29D1">
        <w:rPr>
          <w:rFonts w:cstheme="minorHAnsi"/>
          <w:szCs w:val="20"/>
        </w:rPr>
        <w:t>substance</w:t>
      </w:r>
      <w:r w:rsidR="003F56DC">
        <w:rPr>
          <w:rFonts w:cstheme="minorHAnsi"/>
          <w:szCs w:val="20"/>
        </w:rPr>
        <w:t xml:space="preserve"> [</w:t>
      </w:r>
      <w:r w:rsidR="00CE387E">
        <w:rPr>
          <w:rFonts w:cstheme="minorHAnsi"/>
          <w:szCs w:val="20"/>
        </w:rPr>
        <w:t>5</w:t>
      </w:r>
      <w:r w:rsidR="00220F2E">
        <w:rPr>
          <w:rFonts w:cstheme="minorHAnsi"/>
          <w:szCs w:val="20"/>
        </w:rPr>
        <w:t>]</w:t>
      </w:r>
      <w:r w:rsidR="0009524A" w:rsidRPr="00CC29D1">
        <w:rPr>
          <w:rFonts w:cstheme="minorHAnsi"/>
          <w:szCs w:val="20"/>
        </w:rPr>
        <w:t xml:space="preserve">. The presence of </w:t>
      </w:r>
      <w:r w:rsidR="003F56DC" w:rsidRPr="00CC29D1">
        <w:rPr>
          <w:rFonts w:cstheme="minorHAnsi"/>
          <w:szCs w:val="20"/>
        </w:rPr>
        <w:t>anthocyanin</w:t>
      </w:r>
      <w:r w:rsidR="0009524A" w:rsidRPr="00CC29D1">
        <w:rPr>
          <w:rFonts w:cstheme="minorHAnsi"/>
          <w:szCs w:val="20"/>
        </w:rPr>
        <w:t xml:space="preserve"> present in pulp are important</w:t>
      </w:r>
      <w:r w:rsidR="003A386B">
        <w:rPr>
          <w:rFonts w:cstheme="minorHAnsi"/>
          <w:szCs w:val="20"/>
        </w:rPr>
        <w:t xml:space="preserve"> in reducing the oxidative stres</w:t>
      </w:r>
      <w:r w:rsidR="003F56DC">
        <w:rPr>
          <w:rFonts w:cstheme="minorHAnsi"/>
          <w:szCs w:val="20"/>
        </w:rPr>
        <w:t>s</w:t>
      </w:r>
      <w:r w:rsidR="0009524A" w:rsidRPr="00CC29D1">
        <w:rPr>
          <w:rFonts w:cstheme="minorHAnsi"/>
          <w:szCs w:val="20"/>
        </w:rPr>
        <w:t xml:space="preserve">-induced diseases. Leaf extract of </w:t>
      </w:r>
      <w:r w:rsidR="003A386B" w:rsidRPr="003A386B">
        <w:rPr>
          <w:rFonts w:cstheme="minorHAnsi"/>
          <w:i/>
          <w:szCs w:val="20"/>
        </w:rPr>
        <w:t>Syzygium cumini</w:t>
      </w:r>
      <w:r w:rsidR="00B80242" w:rsidRPr="00CC29D1">
        <w:rPr>
          <w:rFonts w:cstheme="minorHAnsi"/>
          <w:szCs w:val="20"/>
        </w:rPr>
        <w:t xml:space="preserve"> </w:t>
      </w:r>
      <w:r w:rsidR="0009524A" w:rsidRPr="00CC29D1">
        <w:rPr>
          <w:rFonts w:cstheme="minorHAnsi"/>
          <w:szCs w:val="20"/>
        </w:rPr>
        <w:t xml:space="preserve">also reduce the radiation induced DNA damage in the cultured human peripheral blood </w:t>
      </w:r>
      <w:r w:rsidR="003A386B" w:rsidRPr="00CC29D1">
        <w:rPr>
          <w:rFonts w:cstheme="minorHAnsi"/>
          <w:szCs w:val="20"/>
        </w:rPr>
        <w:t>lymphocytes</w:t>
      </w:r>
      <w:r w:rsidR="003A386B">
        <w:rPr>
          <w:rFonts w:cstheme="minorHAnsi"/>
          <w:szCs w:val="20"/>
        </w:rPr>
        <w:t xml:space="preserve"> [</w:t>
      </w:r>
      <w:r w:rsidR="00CE387E">
        <w:rPr>
          <w:rFonts w:cstheme="minorHAnsi"/>
          <w:szCs w:val="20"/>
        </w:rPr>
        <w:t>6</w:t>
      </w:r>
      <w:r w:rsidR="00220F2E">
        <w:rPr>
          <w:rFonts w:cstheme="minorHAnsi"/>
          <w:szCs w:val="20"/>
        </w:rPr>
        <w:t>]</w:t>
      </w:r>
      <w:r w:rsidR="0009524A" w:rsidRPr="00CC29D1">
        <w:rPr>
          <w:rFonts w:cstheme="minorHAnsi"/>
          <w:szCs w:val="20"/>
        </w:rPr>
        <w:t>.</w:t>
      </w:r>
      <w:r w:rsidR="006F6B0D" w:rsidRPr="006F6B0D">
        <w:t xml:space="preserve"> </w:t>
      </w:r>
      <w:r w:rsidR="00CE387E">
        <w:t xml:space="preserve">Fruits of </w:t>
      </w:r>
      <w:r w:rsidR="00CE387E" w:rsidRPr="003A386B">
        <w:rPr>
          <w:i/>
        </w:rPr>
        <w:t>Syzygium</w:t>
      </w:r>
      <w:r w:rsidR="006F6B0D" w:rsidRPr="003A386B">
        <w:rPr>
          <w:i/>
        </w:rPr>
        <w:t xml:space="preserve"> cumini</w:t>
      </w:r>
      <w:r w:rsidR="006F6B0D">
        <w:t xml:space="preserve"> are used in Siddha, Ayurveda, Unani besides other folklore system of medicine in India as stomachic, astringent, antiscorbutic, diuretic, </w:t>
      </w:r>
      <w:r w:rsidR="003A386B">
        <w:t>ant diabetic</w:t>
      </w:r>
      <w:r w:rsidR="006F6B0D">
        <w:t xml:space="preserve">, enlargement </w:t>
      </w:r>
      <w:r w:rsidR="00220F2E">
        <w:t xml:space="preserve">of spleen and chronic </w:t>
      </w:r>
      <w:r w:rsidR="003A386B">
        <w:t>diarrhea [</w:t>
      </w:r>
      <w:r w:rsidR="00CE387E">
        <w:t>7</w:t>
      </w:r>
      <w:r w:rsidR="00220F2E">
        <w:t>]</w:t>
      </w:r>
      <w:r w:rsidR="006F6B0D">
        <w:t>.</w:t>
      </w:r>
      <w:r w:rsidR="009174C3">
        <w:t xml:space="preserve">  </w:t>
      </w:r>
      <w:r w:rsidR="003A386B">
        <w:t>Ayurveda</w:t>
      </w:r>
      <w:r w:rsidR="009174C3">
        <w:t xml:space="preserve"> properties</w:t>
      </w:r>
      <w:r w:rsidR="007E7D0D">
        <w:t xml:space="preserve"> and pharmacological properties of </w:t>
      </w:r>
      <w:r w:rsidR="007E7D0D" w:rsidRPr="007E7D0D">
        <w:rPr>
          <w:i/>
        </w:rPr>
        <w:t>Syzygium cumini</w:t>
      </w:r>
      <w:r w:rsidR="007E7D0D">
        <w:t xml:space="preserve"> </w:t>
      </w:r>
      <w:r w:rsidR="009174C3">
        <w:t>have benefit for human skin, hair and oral care because o</w:t>
      </w:r>
      <w:r w:rsidR="007140B8">
        <w:t>f presence of phytoconstituent.</w:t>
      </w:r>
    </w:p>
    <w:p w:rsidR="007140B8" w:rsidRDefault="007140B8" w:rsidP="007140B8">
      <w:pPr>
        <w:spacing w:line="240" w:lineRule="auto"/>
      </w:pPr>
    </w:p>
    <w:p w:rsidR="007140B8" w:rsidRDefault="007140B8" w:rsidP="007140B8">
      <w:pPr>
        <w:spacing w:line="240" w:lineRule="auto"/>
      </w:pPr>
    </w:p>
    <w:p w:rsidR="007140B8" w:rsidRDefault="007140B8" w:rsidP="007140B8">
      <w:pPr>
        <w:spacing w:line="240" w:lineRule="auto"/>
      </w:pPr>
    </w:p>
    <w:p w:rsidR="007140B8" w:rsidRPr="007140B8" w:rsidRDefault="007140B8" w:rsidP="007140B8">
      <w:pPr>
        <w:spacing w:line="240" w:lineRule="auto"/>
        <w:rPr>
          <w:rStyle w:val="SubtleEmphasis"/>
          <w:i/>
        </w:rPr>
      </w:pPr>
      <w:r w:rsidRPr="007140B8">
        <w:rPr>
          <w:i/>
          <w:iCs/>
          <w:noProof/>
        </w:rPr>
        <w:lastRenderedPageBreak/>
        <w:drawing>
          <wp:inline distT="0" distB="0" distL="0" distR="0">
            <wp:extent cx="1787769" cy="1462304"/>
            <wp:effectExtent l="0" t="0" r="317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yzygium_cumini-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7769" cy="1462304"/>
                    </a:xfrm>
                    <a:prstGeom prst="rect">
                      <a:avLst/>
                    </a:prstGeom>
                  </pic:spPr>
                </pic:pic>
              </a:graphicData>
            </a:graphic>
          </wp:inline>
        </w:drawing>
      </w:r>
      <w:r>
        <w:rPr>
          <w:rStyle w:val="SubtleEmphasis"/>
          <w:i/>
        </w:rPr>
        <w:t xml:space="preserve">            </w:t>
      </w:r>
      <w:r w:rsidR="006F0811">
        <w:rPr>
          <w:rStyle w:val="SubtleEmphasis"/>
          <w:i/>
        </w:rPr>
        <w:t xml:space="preserve">   </w:t>
      </w:r>
      <w:r>
        <w:rPr>
          <w:rStyle w:val="SubtleEmphasis"/>
          <w:i/>
        </w:rPr>
        <w:t xml:space="preserve">       </w:t>
      </w:r>
      <w:r>
        <w:rPr>
          <w:i/>
          <w:iCs/>
          <w:noProof/>
        </w:rPr>
        <w:drawing>
          <wp:inline distT="0" distB="0" distL="0" distR="0">
            <wp:extent cx="1975338" cy="1519417"/>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genia-jambolana-Lam-Jamun-berries-and-seeds-picture-by-NS-from-fruits-collected-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5338" cy="1519417"/>
                    </a:xfrm>
                    <a:prstGeom prst="rect">
                      <a:avLst/>
                    </a:prstGeom>
                  </pic:spPr>
                </pic:pic>
              </a:graphicData>
            </a:graphic>
          </wp:inline>
        </w:drawing>
      </w:r>
    </w:p>
    <w:p w:rsidR="007140B8" w:rsidRDefault="007140B8" w:rsidP="007A33E9">
      <w:pPr>
        <w:spacing w:line="240" w:lineRule="auto"/>
        <w:rPr>
          <w:rStyle w:val="SubtleEmphasis"/>
        </w:rPr>
      </w:pPr>
    </w:p>
    <w:p w:rsidR="007140B8" w:rsidRDefault="007140B8" w:rsidP="007A33E9">
      <w:pPr>
        <w:spacing w:line="240" w:lineRule="auto"/>
        <w:rPr>
          <w:rStyle w:val="SubtleEmphasis"/>
        </w:rPr>
      </w:pPr>
      <w:r>
        <w:rPr>
          <w:rStyle w:val="SubtleEmphasis"/>
        </w:rPr>
        <w:t xml:space="preserve">Fig. 1 </w:t>
      </w:r>
      <w:r w:rsidRPr="007140B8">
        <w:rPr>
          <w:rStyle w:val="SubtleEmphasis"/>
          <w:i/>
        </w:rPr>
        <w:t>Syzygium cumini</w:t>
      </w:r>
      <w:r w:rsidRPr="007140B8">
        <w:rPr>
          <w:rStyle w:val="SubtleEmphasis"/>
        </w:rPr>
        <w:t xml:space="preserve"> tree</w:t>
      </w:r>
      <w:r w:rsidR="005252E8">
        <w:rPr>
          <w:rStyle w:val="SubtleEmphasis"/>
        </w:rPr>
        <w:t xml:space="preserve"> [8]</w:t>
      </w:r>
      <w:r>
        <w:rPr>
          <w:rStyle w:val="SubtleEmphasis"/>
        </w:rPr>
        <w:t xml:space="preserve">           </w:t>
      </w:r>
      <w:r w:rsidR="005252E8">
        <w:rPr>
          <w:rStyle w:val="SubtleEmphasis"/>
        </w:rPr>
        <w:t xml:space="preserve">                   </w:t>
      </w:r>
      <w:r>
        <w:rPr>
          <w:rStyle w:val="SubtleEmphasis"/>
        </w:rPr>
        <w:t xml:space="preserve"> Fig. 2 </w:t>
      </w:r>
      <w:r w:rsidRPr="007140B8">
        <w:rPr>
          <w:rStyle w:val="SubtleEmphasis"/>
          <w:i/>
        </w:rPr>
        <w:t>Syzygium cumini</w:t>
      </w:r>
      <w:r>
        <w:rPr>
          <w:rStyle w:val="SubtleEmphasis"/>
          <w:i/>
        </w:rPr>
        <w:t xml:space="preserve"> </w:t>
      </w:r>
      <w:r w:rsidRPr="007140B8">
        <w:rPr>
          <w:rStyle w:val="SubtleEmphasis"/>
        </w:rPr>
        <w:t xml:space="preserve">fruit, seed, leaves, </w:t>
      </w:r>
      <w:r w:rsidR="005252E8" w:rsidRPr="007140B8">
        <w:rPr>
          <w:rStyle w:val="SubtleEmphasis"/>
        </w:rPr>
        <w:t>bark</w:t>
      </w:r>
      <w:r w:rsidR="005252E8">
        <w:rPr>
          <w:rStyle w:val="SubtleEmphasis"/>
        </w:rPr>
        <w:t xml:space="preserve"> [9]</w:t>
      </w:r>
    </w:p>
    <w:p w:rsidR="007140B8" w:rsidRDefault="007140B8" w:rsidP="007A33E9">
      <w:pPr>
        <w:spacing w:line="240" w:lineRule="auto"/>
        <w:rPr>
          <w:rStyle w:val="SubtleEmphasis"/>
        </w:rPr>
      </w:pPr>
    </w:p>
    <w:p w:rsidR="007140B8" w:rsidRDefault="007140B8" w:rsidP="007A33E9">
      <w:pPr>
        <w:spacing w:line="240" w:lineRule="auto"/>
        <w:rPr>
          <w:rStyle w:val="SubtleEmphasis"/>
        </w:rPr>
      </w:pPr>
    </w:p>
    <w:p w:rsidR="00E07FA2" w:rsidRDefault="007B7B86" w:rsidP="007A33E9">
      <w:pPr>
        <w:spacing w:line="240" w:lineRule="auto"/>
        <w:rPr>
          <w:rStyle w:val="SubtleEmphasis"/>
        </w:rPr>
      </w:pPr>
      <w:r>
        <w:rPr>
          <w:rStyle w:val="SubtleEmphasis"/>
        </w:rPr>
        <w:t xml:space="preserve">Table 1 showing different names of </w:t>
      </w:r>
      <w:r w:rsidRPr="007B7B86">
        <w:rPr>
          <w:rStyle w:val="SubtleEmphasis"/>
          <w:i/>
        </w:rPr>
        <w:t>Syzygium cumini</w:t>
      </w:r>
      <w:r>
        <w:rPr>
          <w:rStyle w:val="SubtleEmphasis"/>
          <w:i/>
        </w:rPr>
        <w:t>.</w:t>
      </w:r>
    </w:p>
    <w:p w:rsidR="007B7B86" w:rsidRDefault="007B7B86" w:rsidP="007A33E9">
      <w:pPr>
        <w:spacing w:line="240" w:lineRule="auto"/>
        <w:rPr>
          <w:rStyle w:val="SubtleEmphasis"/>
        </w:rPr>
      </w:pPr>
    </w:p>
    <w:p w:rsidR="009F5EFF" w:rsidRDefault="007A56E3" w:rsidP="00E07FA2">
      <w:pPr>
        <w:spacing w:line="240" w:lineRule="auto"/>
        <w:jc w:val="center"/>
        <w:rPr>
          <w:rStyle w:val="SubtleEmphasis"/>
        </w:rPr>
      </w:pPr>
      <w:r>
        <w:rPr>
          <w:rStyle w:val="SubtleEmphasis"/>
        </w:rPr>
        <w:t xml:space="preserve">Table </w:t>
      </w:r>
      <w:r w:rsidR="000E33D6" w:rsidRPr="000E33D6">
        <w:rPr>
          <w:rStyle w:val="SubtleEmphasis"/>
        </w:rPr>
        <w:t xml:space="preserve">1 </w:t>
      </w:r>
      <w:r w:rsidR="007B7B86">
        <w:rPr>
          <w:rStyle w:val="SubtleEmphasis"/>
        </w:rPr>
        <w:t xml:space="preserve">Synonym of </w:t>
      </w:r>
      <w:r w:rsidR="007B7B86" w:rsidRPr="007B7B86">
        <w:rPr>
          <w:rStyle w:val="SubtleEmphasis"/>
          <w:i/>
        </w:rPr>
        <w:t>Syzygium cumini</w:t>
      </w:r>
      <w:r w:rsidR="007B7B86">
        <w:rPr>
          <w:rStyle w:val="SubtleEmphasis"/>
        </w:rPr>
        <w:t xml:space="preserve"> [</w:t>
      </w:r>
      <w:r w:rsidR="00CE387E">
        <w:rPr>
          <w:rStyle w:val="SubtleEmphasis"/>
        </w:rPr>
        <w:t>10</w:t>
      </w:r>
      <w:r w:rsidR="00220F2E">
        <w:rPr>
          <w:rStyle w:val="SubtleEmphasis"/>
        </w:rPr>
        <w:t>]</w:t>
      </w:r>
    </w:p>
    <w:p w:rsidR="00E07FA2" w:rsidRPr="005B07B1" w:rsidRDefault="00E07FA2" w:rsidP="00E07FA2">
      <w:pPr>
        <w:spacing w:line="240" w:lineRule="auto"/>
        <w:jc w:val="center"/>
        <w:rPr>
          <w:rStyle w:val="SubtleEmphasis"/>
          <w:rFonts w:cstheme="minorHAnsi"/>
          <w:iCs w:val="0"/>
          <w:sz w:val="24"/>
          <w:szCs w:val="24"/>
        </w:rPr>
      </w:pPr>
    </w:p>
    <w:tbl>
      <w:tblPr>
        <w:tblStyle w:val="TableGrid"/>
        <w:tblW w:w="0" w:type="auto"/>
        <w:jc w:val="center"/>
        <w:tblLook w:val="04A0" w:firstRow="1" w:lastRow="0" w:firstColumn="1" w:lastColumn="0" w:noHBand="0" w:noVBand="1"/>
      </w:tblPr>
      <w:tblGrid>
        <w:gridCol w:w="1795"/>
        <w:gridCol w:w="2250"/>
      </w:tblGrid>
      <w:tr w:rsidR="006E3881" w:rsidRPr="00CC29D1" w:rsidTr="00E07FA2">
        <w:trPr>
          <w:jc w:val="center"/>
        </w:trPr>
        <w:tc>
          <w:tcPr>
            <w:tcW w:w="1795" w:type="dxa"/>
          </w:tcPr>
          <w:p w:rsidR="006E3881" w:rsidRPr="00A54C3C" w:rsidRDefault="006E3881" w:rsidP="007A33E9">
            <w:pPr>
              <w:rPr>
                <w:rFonts w:cs="Times New Roman"/>
                <w:szCs w:val="20"/>
              </w:rPr>
            </w:pPr>
            <w:r w:rsidRPr="00A54C3C">
              <w:rPr>
                <w:rFonts w:cs="Times New Roman"/>
                <w:szCs w:val="20"/>
              </w:rPr>
              <w:t>Latin name</w:t>
            </w:r>
          </w:p>
        </w:tc>
        <w:tc>
          <w:tcPr>
            <w:tcW w:w="2250" w:type="dxa"/>
          </w:tcPr>
          <w:p w:rsidR="006E3881" w:rsidRPr="00A54C3C" w:rsidRDefault="00B80242" w:rsidP="007A33E9">
            <w:pPr>
              <w:rPr>
                <w:rFonts w:cs="Times New Roman"/>
                <w:szCs w:val="20"/>
              </w:rPr>
            </w:pPr>
            <w:r w:rsidRPr="00A54C3C">
              <w:rPr>
                <w:rFonts w:cs="Times New Roman"/>
                <w:color w:val="000000" w:themeColor="text1"/>
                <w:szCs w:val="20"/>
              </w:rPr>
              <w:t>Syzgium cumini</w:t>
            </w:r>
          </w:p>
        </w:tc>
      </w:tr>
      <w:tr w:rsidR="006E3881" w:rsidRPr="00CC29D1" w:rsidTr="00E07FA2">
        <w:trPr>
          <w:jc w:val="center"/>
        </w:trPr>
        <w:tc>
          <w:tcPr>
            <w:tcW w:w="1795" w:type="dxa"/>
          </w:tcPr>
          <w:p w:rsidR="006E3881" w:rsidRPr="00A54C3C" w:rsidRDefault="006E3881" w:rsidP="007A33E9">
            <w:pPr>
              <w:rPr>
                <w:rFonts w:cs="Times New Roman"/>
                <w:szCs w:val="20"/>
              </w:rPr>
            </w:pPr>
            <w:r w:rsidRPr="00A54C3C">
              <w:rPr>
                <w:rFonts w:cs="Times New Roman"/>
                <w:szCs w:val="20"/>
              </w:rPr>
              <w:t>English name</w:t>
            </w:r>
          </w:p>
        </w:tc>
        <w:tc>
          <w:tcPr>
            <w:tcW w:w="2250" w:type="dxa"/>
          </w:tcPr>
          <w:p w:rsidR="006E3881" w:rsidRPr="00A54C3C" w:rsidRDefault="00B80242" w:rsidP="007A33E9">
            <w:pPr>
              <w:rPr>
                <w:rFonts w:cs="Times New Roman"/>
                <w:szCs w:val="20"/>
              </w:rPr>
            </w:pPr>
            <w:r w:rsidRPr="00A54C3C">
              <w:rPr>
                <w:rFonts w:cs="Times New Roman"/>
                <w:color w:val="000000" w:themeColor="text1"/>
                <w:szCs w:val="20"/>
              </w:rPr>
              <w:t>Java plum, black plum</w:t>
            </w:r>
          </w:p>
        </w:tc>
      </w:tr>
      <w:tr w:rsidR="006E3881" w:rsidRPr="00CC29D1" w:rsidTr="00E51373">
        <w:trPr>
          <w:trHeight w:val="215"/>
          <w:jc w:val="center"/>
        </w:trPr>
        <w:tc>
          <w:tcPr>
            <w:tcW w:w="1795" w:type="dxa"/>
          </w:tcPr>
          <w:p w:rsidR="006E3881" w:rsidRPr="00A54C3C" w:rsidRDefault="006E3881" w:rsidP="007A33E9">
            <w:pPr>
              <w:rPr>
                <w:rFonts w:cs="Times New Roman"/>
                <w:szCs w:val="20"/>
              </w:rPr>
            </w:pPr>
            <w:r w:rsidRPr="00A54C3C">
              <w:rPr>
                <w:rFonts w:cs="Times New Roman"/>
                <w:szCs w:val="20"/>
              </w:rPr>
              <w:t>Hindi name</w:t>
            </w:r>
          </w:p>
        </w:tc>
        <w:tc>
          <w:tcPr>
            <w:tcW w:w="2250" w:type="dxa"/>
          </w:tcPr>
          <w:p w:rsidR="006E3881" w:rsidRPr="00A54C3C" w:rsidRDefault="00B80242" w:rsidP="007A33E9">
            <w:pPr>
              <w:pStyle w:val="Default"/>
              <w:jc w:val="both"/>
              <w:rPr>
                <w:rFonts w:ascii="Times New Roman" w:hAnsi="Times New Roman" w:cs="Times New Roman"/>
                <w:color w:val="000000" w:themeColor="text1"/>
                <w:sz w:val="20"/>
                <w:szCs w:val="20"/>
              </w:rPr>
            </w:pPr>
            <w:r w:rsidRPr="00A54C3C">
              <w:rPr>
                <w:rFonts w:ascii="Times New Roman" w:hAnsi="Times New Roman" w:cs="Times New Roman"/>
                <w:color w:val="000000" w:themeColor="text1"/>
                <w:sz w:val="20"/>
                <w:szCs w:val="20"/>
              </w:rPr>
              <w:t>Jamun, Jambol, Jambul</w:t>
            </w:r>
          </w:p>
        </w:tc>
      </w:tr>
      <w:tr w:rsidR="006E3881" w:rsidRPr="00CC29D1" w:rsidTr="00E07FA2">
        <w:trPr>
          <w:jc w:val="center"/>
        </w:trPr>
        <w:tc>
          <w:tcPr>
            <w:tcW w:w="1795" w:type="dxa"/>
          </w:tcPr>
          <w:p w:rsidR="006E3881" w:rsidRPr="00A54C3C" w:rsidRDefault="006E3881" w:rsidP="007A33E9">
            <w:pPr>
              <w:rPr>
                <w:rFonts w:cs="Times New Roman"/>
                <w:szCs w:val="20"/>
              </w:rPr>
            </w:pPr>
            <w:r w:rsidRPr="00A54C3C">
              <w:rPr>
                <w:rFonts w:cs="Times New Roman"/>
                <w:szCs w:val="20"/>
              </w:rPr>
              <w:t>Bengali name</w:t>
            </w:r>
          </w:p>
        </w:tc>
        <w:tc>
          <w:tcPr>
            <w:tcW w:w="2250" w:type="dxa"/>
          </w:tcPr>
          <w:p w:rsidR="006E3881" w:rsidRPr="00A54C3C" w:rsidRDefault="00B80242" w:rsidP="007A33E9">
            <w:pPr>
              <w:rPr>
                <w:rFonts w:cs="Times New Roman"/>
                <w:szCs w:val="20"/>
              </w:rPr>
            </w:pPr>
            <w:r w:rsidRPr="00A54C3C">
              <w:rPr>
                <w:rFonts w:cs="Times New Roman"/>
                <w:color w:val="000000" w:themeColor="text1"/>
                <w:szCs w:val="20"/>
              </w:rPr>
              <w:t>Kala jam</w:t>
            </w:r>
          </w:p>
        </w:tc>
      </w:tr>
      <w:tr w:rsidR="006E3881" w:rsidRPr="00CC29D1" w:rsidTr="00E07FA2">
        <w:trPr>
          <w:jc w:val="center"/>
        </w:trPr>
        <w:tc>
          <w:tcPr>
            <w:tcW w:w="1795" w:type="dxa"/>
          </w:tcPr>
          <w:p w:rsidR="006E3881" w:rsidRPr="00A54C3C" w:rsidRDefault="006E3881" w:rsidP="007A33E9">
            <w:pPr>
              <w:rPr>
                <w:rFonts w:cs="Times New Roman"/>
                <w:szCs w:val="20"/>
              </w:rPr>
            </w:pPr>
            <w:r w:rsidRPr="00A54C3C">
              <w:rPr>
                <w:rFonts w:cs="Times New Roman"/>
                <w:szCs w:val="20"/>
              </w:rPr>
              <w:t>Punjabi name</w:t>
            </w:r>
          </w:p>
        </w:tc>
        <w:tc>
          <w:tcPr>
            <w:tcW w:w="2250" w:type="dxa"/>
          </w:tcPr>
          <w:p w:rsidR="006E3881" w:rsidRPr="00A54C3C" w:rsidRDefault="00B80242" w:rsidP="007A33E9">
            <w:pPr>
              <w:pStyle w:val="Default"/>
              <w:jc w:val="both"/>
              <w:rPr>
                <w:rFonts w:ascii="Times New Roman" w:hAnsi="Times New Roman" w:cs="Times New Roman"/>
                <w:color w:val="000000" w:themeColor="text1"/>
                <w:sz w:val="20"/>
                <w:szCs w:val="20"/>
              </w:rPr>
            </w:pPr>
            <w:r w:rsidRPr="00A54C3C">
              <w:rPr>
                <w:rFonts w:ascii="Times New Roman" w:hAnsi="Times New Roman" w:cs="Times New Roman"/>
                <w:color w:val="000000" w:themeColor="text1"/>
                <w:sz w:val="20"/>
                <w:szCs w:val="20"/>
              </w:rPr>
              <w:t>Jamalu</w:t>
            </w:r>
          </w:p>
        </w:tc>
      </w:tr>
      <w:tr w:rsidR="006E3881" w:rsidRPr="00CC29D1" w:rsidTr="00E07FA2">
        <w:trPr>
          <w:jc w:val="center"/>
        </w:trPr>
        <w:tc>
          <w:tcPr>
            <w:tcW w:w="1795" w:type="dxa"/>
          </w:tcPr>
          <w:p w:rsidR="006E3881" w:rsidRPr="00A54C3C" w:rsidRDefault="006E3881" w:rsidP="007A33E9">
            <w:pPr>
              <w:rPr>
                <w:rFonts w:cs="Times New Roman"/>
                <w:szCs w:val="20"/>
              </w:rPr>
            </w:pPr>
            <w:r w:rsidRPr="00A54C3C">
              <w:rPr>
                <w:rFonts w:cs="Times New Roman"/>
                <w:szCs w:val="20"/>
              </w:rPr>
              <w:t>Telugu name</w:t>
            </w:r>
          </w:p>
        </w:tc>
        <w:tc>
          <w:tcPr>
            <w:tcW w:w="2250" w:type="dxa"/>
          </w:tcPr>
          <w:p w:rsidR="006E3881" w:rsidRPr="00A54C3C" w:rsidRDefault="00B80242" w:rsidP="007A33E9">
            <w:pPr>
              <w:pStyle w:val="Default"/>
              <w:jc w:val="both"/>
              <w:rPr>
                <w:rFonts w:ascii="Times New Roman" w:hAnsi="Times New Roman" w:cs="Times New Roman"/>
                <w:color w:val="000000" w:themeColor="text1"/>
                <w:sz w:val="20"/>
                <w:szCs w:val="20"/>
              </w:rPr>
            </w:pPr>
            <w:r w:rsidRPr="00A54C3C">
              <w:rPr>
                <w:rFonts w:ascii="Times New Roman" w:hAnsi="Times New Roman" w:cs="Times New Roman"/>
                <w:color w:val="000000" w:themeColor="text1"/>
                <w:sz w:val="20"/>
                <w:szCs w:val="20"/>
              </w:rPr>
              <w:t>Neredu, Chettu</w:t>
            </w:r>
          </w:p>
        </w:tc>
      </w:tr>
      <w:tr w:rsidR="006E3881" w:rsidRPr="00CC29D1" w:rsidTr="00E07FA2">
        <w:trPr>
          <w:jc w:val="center"/>
        </w:trPr>
        <w:tc>
          <w:tcPr>
            <w:tcW w:w="1795" w:type="dxa"/>
          </w:tcPr>
          <w:p w:rsidR="006E3881" w:rsidRPr="00A54C3C" w:rsidRDefault="006E3881" w:rsidP="007A33E9">
            <w:pPr>
              <w:rPr>
                <w:rFonts w:cs="Times New Roman"/>
                <w:szCs w:val="20"/>
              </w:rPr>
            </w:pPr>
            <w:r w:rsidRPr="00A54C3C">
              <w:rPr>
                <w:rFonts w:cs="Times New Roman"/>
                <w:szCs w:val="20"/>
              </w:rPr>
              <w:t>Kannada name</w:t>
            </w:r>
          </w:p>
        </w:tc>
        <w:tc>
          <w:tcPr>
            <w:tcW w:w="2250" w:type="dxa"/>
          </w:tcPr>
          <w:p w:rsidR="006E3881" w:rsidRPr="00A54C3C" w:rsidRDefault="00B80242" w:rsidP="007A33E9">
            <w:pPr>
              <w:rPr>
                <w:rFonts w:cs="Times New Roman"/>
                <w:szCs w:val="20"/>
              </w:rPr>
            </w:pPr>
            <w:r w:rsidRPr="00A54C3C">
              <w:rPr>
                <w:rFonts w:cs="Times New Roman"/>
                <w:color w:val="000000" w:themeColor="text1"/>
                <w:szCs w:val="20"/>
              </w:rPr>
              <w:t>Nerale</w:t>
            </w:r>
          </w:p>
        </w:tc>
      </w:tr>
      <w:tr w:rsidR="006E3881" w:rsidRPr="00CC29D1" w:rsidTr="005724DE">
        <w:trPr>
          <w:trHeight w:val="269"/>
          <w:jc w:val="center"/>
        </w:trPr>
        <w:tc>
          <w:tcPr>
            <w:tcW w:w="1795" w:type="dxa"/>
          </w:tcPr>
          <w:p w:rsidR="006E3881" w:rsidRPr="00A54C3C" w:rsidRDefault="006E3881" w:rsidP="007A33E9">
            <w:pPr>
              <w:rPr>
                <w:rFonts w:cs="Times New Roman"/>
                <w:szCs w:val="20"/>
              </w:rPr>
            </w:pPr>
            <w:r w:rsidRPr="00A54C3C">
              <w:rPr>
                <w:rFonts w:cs="Times New Roman"/>
                <w:szCs w:val="20"/>
              </w:rPr>
              <w:t>Malayalam name</w:t>
            </w:r>
          </w:p>
        </w:tc>
        <w:tc>
          <w:tcPr>
            <w:tcW w:w="2250" w:type="dxa"/>
          </w:tcPr>
          <w:p w:rsidR="006E3881" w:rsidRPr="00A54C3C" w:rsidRDefault="00B80242" w:rsidP="007A33E9">
            <w:pPr>
              <w:rPr>
                <w:rFonts w:cs="Times New Roman"/>
                <w:szCs w:val="20"/>
              </w:rPr>
            </w:pPr>
            <w:r w:rsidRPr="00A54C3C">
              <w:rPr>
                <w:rFonts w:cs="Times New Roman"/>
                <w:color w:val="000000" w:themeColor="text1"/>
                <w:szCs w:val="20"/>
              </w:rPr>
              <w:t>Naval</w:t>
            </w:r>
          </w:p>
        </w:tc>
      </w:tr>
    </w:tbl>
    <w:p w:rsidR="006E3881" w:rsidRDefault="006E3881" w:rsidP="007A33E9">
      <w:pPr>
        <w:spacing w:line="240" w:lineRule="auto"/>
        <w:rPr>
          <w:rFonts w:cstheme="minorHAnsi"/>
          <w:szCs w:val="20"/>
        </w:rPr>
      </w:pPr>
    </w:p>
    <w:p w:rsidR="00D41222" w:rsidRDefault="00D41222" w:rsidP="007A33E9">
      <w:pPr>
        <w:spacing w:line="240" w:lineRule="auto"/>
        <w:rPr>
          <w:rStyle w:val="SubtleEmphasis"/>
          <w:i/>
        </w:rPr>
      </w:pPr>
      <w:r>
        <w:rPr>
          <w:rStyle w:val="SubtleEmphasis"/>
        </w:rPr>
        <w:t xml:space="preserve">Table 2 showing botanical description of </w:t>
      </w:r>
      <w:r w:rsidRPr="007B7B86">
        <w:rPr>
          <w:rStyle w:val="SubtleEmphasis"/>
          <w:i/>
        </w:rPr>
        <w:t>Syzygium cumini</w:t>
      </w:r>
      <w:r>
        <w:rPr>
          <w:rStyle w:val="SubtleEmphasis"/>
          <w:i/>
        </w:rPr>
        <w:t>.</w:t>
      </w:r>
    </w:p>
    <w:p w:rsidR="00D41222" w:rsidRPr="00CC29D1" w:rsidRDefault="00D41222" w:rsidP="007A33E9">
      <w:pPr>
        <w:spacing w:line="240" w:lineRule="auto"/>
        <w:rPr>
          <w:rFonts w:cstheme="minorHAnsi"/>
          <w:szCs w:val="20"/>
        </w:rPr>
      </w:pPr>
    </w:p>
    <w:p w:rsidR="0009524A" w:rsidRDefault="00234E84" w:rsidP="007A56E3">
      <w:pPr>
        <w:spacing w:line="240" w:lineRule="auto"/>
        <w:jc w:val="center"/>
        <w:rPr>
          <w:rFonts w:cstheme="minorHAnsi"/>
          <w:szCs w:val="20"/>
        </w:rPr>
      </w:pPr>
      <w:r>
        <w:rPr>
          <w:rFonts w:cstheme="minorHAnsi"/>
          <w:szCs w:val="20"/>
        </w:rPr>
        <w:t xml:space="preserve">Table 2 </w:t>
      </w:r>
      <w:r w:rsidR="0009524A" w:rsidRPr="003A386B">
        <w:rPr>
          <w:rFonts w:cstheme="minorHAnsi"/>
          <w:szCs w:val="20"/>
        </w:rPr>
        <w:t xml:space="preserve">Botanical </w:t>
      </w:r>
      <w:r w:rsidR="003A386B" w:rsidRPr="003A386B">
        <w:rPr>
          <w:rFonts w:cstheme="minorHAnsi"/>
          <w:szCs w:val="20"/>
        </w:rPr>
        <w:t>description</w:t>
      </w:r>
      <w:r w:rsidR="007B7B86">
        <w:rPr>
          <w:rFonts w:cstheme="minorHAnsi"/>
          <w:szCs w:val="20"/>
        </w:rPr>
        <w:t xml:space="preserve"> of </w:t>
      </w:r>
      <w:r w:rsidR="007B7B86" w:rsidRPr="007B7B86">
        <w:rPr>
          <w:rFonts w:cstheme="minorHAnsi"/>
          <w:i/>
          <w:szCs w:val="20"/>
        </w:rPr>
        <w:t>Syzygium cumini</w:t>
      </w:r>
      <w:r w:rsidR="003A386B">
        <w:rPr>
          <w:rFonts w:cstheme="minorHAnsi"/>
          <w:szCs w:val="20"/>
        </w:rPr>
        <w:t xml:space="preserve"> [</w:t>
      </w:r>
      <w:r w:rsidR="00CE387E">
        <w:rPr>
          <w:rFonts w:cstheme="minorHAnsi"/>
          <w:szCs w:val="20"/>
        </w:rPr>
        <w:t>11</w:t>
      </w:r>
      <w:r w:rsidR="00220F2E">
        <w:rPr>
          <w:rFonts w:cstheme="minorHAnsi"/>
          <w:szCs w:val="20"/>
        </w:rPr>
        <w:t>]</w:t>
      </w:r>
    </w:p>
    <w:p w:rsidR="00E07FA2" w:rsidRPr="00CC29D1" w:rsidRDefault="00E07FA2" w:rsidP="007A33E9">
      <w:pPr>
        <w:spacing w:line="240" w:lineRule="auto"/>
        <w:rPr>
          <w:rFonts w:cstheme="minorHAnsi"/>
          <w:szCs w:val="20"/>
        </w:rPr>
      </w:pPr>
    </w:p>
    <w:tbl>
      <w:tblPr>
        <w:tblStyle w:val="TableGrid"/>
        <w:tblW w:w="0" w:type="auto"/>
        <w:jc w:val="center"/>
        <w:tblLook w:val="04A0" w:firstRow="1" w:lastRow="0" w:firstColumn="1" w:lastColumn="0" w:noHBand="0" w:noVBand="1"/>
      </w:tblPr>
      <w:tblGrid>
        <w:gridCol w:w="2245"/>
        <w:gridCol w:w="2700"/>
      </w:tblGrid>
      <w:tr w:rsidR="00281EE9" w:rsidRPr="00CC29D1" w:rsidTr="007A56E3">
        <w:trPr>
          <w:trHeight w:val="323"/>
          <w:jc w:val="center"/>
        </w:trPr>
        <w:tc>
          <w:tcPr>
            <w:tcW w:w="2245" w:type="dxa"/>
          </w:tcPr>
          <w:p w:rsidR="00281EE9" w:rsidRPr="00CC29D1" w:rsidRDefault="00281EE9" w:rsidP="007A33E9">
            <w:pPr>
              <w:rPr>
                <w:rFonts w:cstheme="minorHAnsi"/>
                <w:szCs w:val="20"/>
              </w:rPr>
            </w:pPr>
            <w:r w:rsidRPr="00CC29D1">
              <w:rPr>
                <w:rFonts w:cstheme="minorHAnsi"/>
                <w:szCs w:val="20"/>
              </w:rPr>
              <w:t>Kingdom</w:t>
            </w:r>
          </w:p>
        </w:tc>
        <w:tc>
          <w:tcPr>
            <w:tcW w:w="2700" w:type="dxa"/>
          </w:tcPr>
          <w:p w:rsidR="00281EE9" w:rsidRPr="00CC29D1" w:rsidRDefault="00281EE9" w:rsidP="007A33E9">
            <w:pPr>
              <w:rPr>
                <w:rFonts w:cstheme="minorHAnsi"/>
                <w:szCs w:val="20"/>
              </w:rPr>
            </w:pPr>
            <w:r w:rsidRPr="00CC29D1">
              <w:rPr>
                <w:rFonts w:cstheme="minorHAnsi"/>
                <w:szCs w:val="20"/>
              </w:rPr>
              <w:t>Plantae</w:t>
            </w:r>
          </w:p>
        </w:tc>
      </w:tr>
      <w:tr w:rsidR="00281EE9" w:rsidRPr="00CC29D1" w:rsidTr="007A56E3">
        <w:trPr>
          <w:trHeight w:val="323"/>
          <w:jc w:val="center"/>
        </w:trPr>
        <w:tc>
          <w:tcPr>
            <w:tcW w:w="2245" w:type="dxa"/>
          </w:tcPr>
          <w:p w:rsidR="00281EE9" w:rsidRPr="00CC29D1" w:rsidRDefault="00281EE9" w:rsidP="007A33E9">
            <w:pPr>
              <w:rPr>
                <w:rFonts w:cstheme="minorHAnsi"/>
                <w:szCs w:val="20"/>
              </w:rPr>
            </w:pPr>
            <w:r w:rsidRPr="00CC29D1">
              <w:rPr>
                <w:rFonts w:cstheme="minorHAnsi"/>
                <w:szCs w:val="20"/>
              </w:rPr>
              <w:t>Divison</w:t>
            </w:r>
          </w:p>
        </w:tc>
        <w:tc>
          <w:tcPr>
            <w:tcW w:w="2700" w:type="dxa"/>
          </w:tcPr>
          <w:p w:rsidR="00281EE9" w:rsidRPr="00CC29D1" w:rsidRDefault="00281EE9" w:rsidP="007A33E9">
            <w:pPr>
              <w:rPr>
                <w:rFonts w:cstheme="minorHAnsi"/>
                <w:szCs w:val="20"/>
              </w:rPr>
            </w:pPr>
            <w:r w:rsidRPr="00CC29D1">
              <w:rPr>
                <w:rFonts w:cstheme="minorHAnsi"/>
                <w:szCs w:val="20"/>
              </w:rPr>
              <w:t>Angiosperms</w:t>
            </w:r>
          </w:p>
        </w:tc>
      </w:tr>
      <w:tr w:rsidR="00281EE9" w:rsidRPr="00CC29D1" w:rsidTr="00E51373">
        <w:trPr>
          <w:trHeight w:val="278"/>
          <w:jc w:val="center"/>
        </w:trPr>
        <w:tc>
          <w:tcPr>
            <w:tcW w:w="2245" w:type="dxa"/>
          </w:tcPr>
          <w:p w:rsidR="00281EE9" w:rsidRPr="00CC29D1" w:rsidRDefault="00281EE9" w:rsidP="007A33E9">
            <w:pPr>
              <w:rPr>
                <w:rFonts w:cstheme="minorHAnsi"/>
                <w:szCs w:val="20"/>
              </w:rPr>
            </w:pPr>
            <w:r w:rsidRPr="00CC29D1">
              <w:rPr>
                <w:rFonts w:cstheme="minorHAnsi"/>
                <w:szCs w:val="20"/>
              </w:rPr>
              <w:t>Sub Division</w:t>
            </w:r>
          </w:p>
        </w:tc>
        <w:tc>
          <w:tcPr>
            <w:tcW w:w="2700" w:type="dxa"/>
          </w:tcPr>
          <w:p w:rsidR="00281EE9" w:rsidRPr="00CC29D1" w:rsidRDefault="00281EE9" w:rsidP="007A33E9">
            <w:pPr>
              <w:rPr>
                <w:rFonts w:cstheme="minorHAnsi"/>
                <w:szCs w:val="20"/>
              </w:rPr>
            </w:pPr>
            <w:r w:rsidRPr="00CC29D1">
              <w:rPr>
                <w:rFonts w:cstheme="minorHAnsi"/>
                <w:szCs w:val="20"/>
              </w:rPr>
              <w:t>Eudicots</w:t>
            </w:r>
          </w:p>
        </w:tc>
      </w:tr>
      <w:tr w:rsidR="00281EE9" w:rsidRPr="00CC29D1" w:rsidTr="007A56E3">
        <w:trPr>
          <w:jc w:val="center"/>
        </w:trPr>
        <w:tc>
          <w:tcPr>
            <w:tcW w:w="2245" w:type="dxa"/>
          </w:tcPr>
          <w:p w:rsidR="00281EE9" w:rsidRPr="00CC29D1" w:rsidRDefault="00281EE9" w:rsidP="007A33E9">
            <w:pPr>
              <w:rPr>
                <w:rFonts w:cstheme="minorHAnsi"/>
                <w:szCs w:val="20"/>
              </w:rPr>
            </w:pPr>
            <w:r w:rsidRPr="00CC29D1">
              <w:rPr>
                <w:rFonts w:cstheme="minorHAnsi"/>
                <w:szCs w:val="20"/>
              </w:rPr>
              <w:t>Order</w:t>
            </w:r>
          </w:p>
        </w:tc>
        <w:tc>
          <w:tcPr>
            <w:tcW w:w="2700" w:type="dxa"/>
          </w:tcPr>
          <w:p w:rsidR="00281EE9" w:rsidRPr="00CC29D1" w:rsidRDefault="00281EE9" w:rsidP="007A33E9">
            <w:pPr>
              <w:rPr>
                <w:rFonts w:cstheme="minorHAnsi"/>
                <w:szCs w:val="20"/>
              </w:rPr>
            </w:pPr>
            <w:r w:rsidRPr="00CC29D1">
              <w:rPr>
                <w:rFonts w:cstheme="minorHAnsi"/>
                <w:szCs w:val="20"/>
              </w:rPr>
              <w:t>Myrtaceae</w:t>
            </w:r>
          </w:p>
        </w:tc>
      </w:tr>
      <w:tr w:rsidR="00281EE9" w:rsidRPr="00CC29D1" w:rsidTr="007A56E3">
        <w:trPr>
          <w:jc w:val="center"/>
        </w:trPr>
        <w:tc>
          <w:tcPr>
            <w:tcW w:w="2245" w:type="dxa"/>
          </w:tcPr>
          <w:p w:rsidR="00281EE9" w:rsidRPr="00CC29D1" w:rsidRDefault="00281EE9" w:rsidP="007A33E9">
            <w:pPr>
              <w:rPr>
                <w:rFonts w:cstheme="minorHAnsi"/>
                <w:szCs w:val="20"/>
              </w:rPr>
            </w:pPr>
            <w:r w:rsidRPr="00CC29D1">
              <w:rPr>
                <w:rFonts w:cstheme="minorHAnsi"/>
                <w:szCs w:val="20"/>
              </w:rPr>
              <w:t>Family-</w:t>
            </w:r>
          </w:p>
        </w:tc>
        <w:tc>
          <w:tcPr>
            <w:tcW w:w="2700" w:type="dxa"/>
          </w:tcPr>
          <w:p w:rsidR="00281EE9" w:rsidRPr="00CC29D1" w:rsidRDefault="00281EE9" w:rsidP="007A33E9">
            <w:pPr>
              <w:rPr>
                <w:rFonts w:cstheme="minorHAnsi"/>
                <w:szCs w:val="20"/>
              </w:rPr>
            </w:pPr>
            <w:r w:rsidRPr="00CC29D1">
              <w:rPr>
                <w:rFonts w:cstheme="minorHAnsi"/>
                <w:szCs w:val="20"/>
              </w:rPr>
              <w:t>Myrtaceae</w:t>
            </w:r>
          </w:p>
        </w:tc>
      </w:tr>
      <w:tr w:rsidR="00281EE9" w:rsidRPr="00CC29D1" w:rsidTr="007A56E3">
        <w:trPr>
          <w:jc w:val="center"/>
        </w:trPr>
        <w:tc>
          <w:tcPr>
            <w:tcW w:w="2245" w:type="dxa"/>
          </w:tcPr>
          <w:p w:rsidR="00281EE9" w:rsidRPr="00CC29D1" w:rsidRDefault="00281EE9" w:rsidP="007A33E9">
            <w:pPr>
              <w:rPr>
                <w:rFonts w:cstheme="minorHAnsi"/>
                <w:szCs w:val="20"/>
              </w:rPr>
            </w:pPr>
            <w:r w:rsidRPr="00CC29D1">
              <w:rPr>
                <w:rFonts w:cstheme="minorHAnsi"/>
                <w:szCs w:val="20"/>
              </w:rPr>
              <w:t>Genus</w:t>
            </w:r>
          </w:p>
        </w:tc>
        <w:tc>
          <w:tcPr>
            <w:tcW w:w="2700" w:type="dxa"/>
          </w:tcPr>
          <w:p w:rsidR="00281EE9" w:rsidRPr="00CC29D1" w:rsidRDefault="00281EE9" w:rsidP="007A33E9">
            <w:pPr>
              <w:rPr>
                <w:rFonts w:cstheme="minorHAnsi"/>
                <w:szCs w:val="20"/>
              </w:rPr>
            </w:pPr>
            <w:r w:rsidRPr="00CC29D1">
              <w:rPr>
                <w:rFonts w:cstheme="minorHAnsi"/>
                <w:szCs w:val="20"/>
              </w:rPr>
              <w:t>Syzygium</w:t>
            </w:r>
          </w:p>
        </w:tc>
      </w:tr>
      <w:tr w:rsidR="00281EE9" w:rsidRPr="00CC29D1" w:rsidTr="007A56E3">
        <w:trPr>
          <w:jc w:val="center"/>
        </w:trPr>
        <w:tc>
          <w:tcPr>
            <w:tcW w:w="2245" w:type="dxa"/>
          </w:tcPr>
          <w:p w:rsidR="00281EE9" w:rsidRPr="00CC29D1" w:rsidRDefault="006E3881" w:rsidP="007A33E9">
            <w:pPr>
              <w:rPr>
                <w:rFonts w:cstheme="minorHAnsi"/>
                <w:szCs w:val="20"/>
              </w:rPr>
            </w:pPr>
            <w:r w:rsidRPr="00CC29D1">
              <w:rPr>
                <w:rFonts w:cstheme="minorHAnsi"/>
                <w:szCs w:val="20"/>
              </w:rPr>
              <w:t>Species</w:t>
            </w:r>
          </w:p>
        </w:tc>
        <w:tc>
          <w:tcPr>
            <w:tcW w:w="2700" w:type="dxa"/>
          </w:tcPr>
          <w:p w:rsidR="00281EE9" w:rsidRPr="00CC29D1" w:rsidRDefault="006E3881" w:rsidP="007A33E9">
            <w:pPr>
              <w:rPr>
                <w:rFonts w:cstheme="minorHAnsi"/>
                <w:szCs w:val="20"/>
              </w:rPr>
            </w:pPr>
            <w:r w:rsidRPr="00CC29D1">
              <w:rPr>
                <w:rFonts w:cstheme="minorHAnsi"/>
                <w:szCs w:val="20"/>
              </w:rPr>
              <w:t>Cumini</w:t>
            </w:r>
          </w:p>
        </w:tc>
      </w:tr>
    </w:tbl>
    <w:p w:rsidR="006E3881" w:rsidRPr="00CC29D1" w:rsidRDefault="006E3881" w:rsidP="007A33E9">
      <w:pPr>
        <w:spacing w:line="240" w:lineRule="auto"/>
        <w:rPr>
          <w:rFonts w:cstheme="minorHAnsi"/>
          <w:szCs w:val="20"/>
        </w:rPr>
      </w:pPr>
    </w:p>
    <w:p w:rsidR="009F5EFF" w:rsidRPr="007A56E3" w:rsidRDefault="007A56E3" w:rsidP="004709A5">
      <w:pPr>
        <w:pStyle w:val="Heading3"/>
        <w:ind w:firstLine="0"/>
      </w:pPr>
      <w:r w:rsidRPr="007A56E3">
        <w:t>II.</w:t>
      </w:r>
      <w:r>
        <w:t xml:space="preserve"> </w:t>
      </w:r>
      <w:r w:rsidR="009F5EFF" w:rsidRPr="007A56E3">
        <w:t>Origin and distribution</w:t>
      </w:r>
      <w:r>
        <w:t>:</w:t>
      </w:r>
    </w:p>
    <w:p w:rsidR="009F5EFF" w:rsidRPr="005F5512" w:rsidRDefault="00E51373" w:rsidP="004709A5">
      <w:r w:rsidRPr="00E51373">
        <w:rPr>
          <w:i/>
        </w:rPr>
        <w:t>Syzygium cumini</w:t>
      </w:r>
      <w:r>
        <w:t xml:space="preserve"> </w:t>
      </w:r>
      <w:r w:rsidR="00EF7987">
        <w:t>is</w:t>
      </w:r>
      <w:r>
        <w:t xml:space="preserve"> originated from</w:t>
      </w:r>
      <w:r w:rsidR="009F5EFF" w:rsidRPr="005F5512">
        <w:t xml:space="preserve"> India or the East Indies. It is found in Thailand, </w:t>
      </w:r>
      <w:r w:rsidRPr="005F5512">
        <w:t>Madagascar, Philippines</w:t>
      </w:r>
      <w:r w:rsidR="009F5EFF" w:rsidRPr="005F5512">
        <w:t xml:space="preserve"> and some other countries. The plant introduced into </w:t>
      </w:r>
      <w:r w:rsidRPr="005F5512">
        <w:t>sub-tropical</w:t>
      </w:r>
      <w:r w:rsidR="009F5EFF" w:rsidRPr="005F5512">
        <w:t xml:space="preserve"> region including Florida, California, Algeria and Israel. It also occurs in lower range of Himalayas </w:t>
      </w:r>
      <w:r w:rsidRPr="005F5512">
        <w:t>up to</w:t>
      </w:r>
      <w:r w:rsidR="009F5EFF" w:rsidRPr="005F5512">
        <w:t xml:space="preserve"> an elevation of 1300 meters </w:t>
      </w:r>
      <w:r w:rsidRPr="005F5512">
        <w:t>and in</w:t>
      </w:r>
      <w:r w:rsidR="009F5EFF" w:rsidRPr="005F5512">
        <w:t xml:space="preserve"> kumaon hills up to 1600 meters. It is widely grown in the larger parts of India from indo-gangetic plains in the no</w:t>
      </w:r>
      <w:r>
        <w:t>rth to T</w:t>
      </w:r>
      <w:r w:rsidR="00220F2E">
        <w:t xml:space="preserve">amilnadu in the </w:t>
      </w:r>
      <w:r>
        <w:t>south [</w:t>
      </w:r>
      <w:r w:rsidR="00CE387E">
        <w:t>12</w:t>
      </w:r>
      <w:r>
        <w:t>, 13</w:t>
      </w:r>
      <w:r w:rsidR="00220F2E">
        <w:t>]</w:t>
      </w:r>
      <w:r w:rsidR="009F5EFF" w:rsidRPr="005F5512">
        <w:t>.</w:t>
      </w:r>
    </w:p>
    <w:p w:rsidR="0009524A" w:rsidRPr="005F5512" w:rsidRDefault="007A56E3" w:rsidP="004709A5">
      <w:pPr>
        <w:pStyle w:val="Heading3"/>
        <w:ind w:firstLine="0"/>
      </w:pPr>
      <w:r>
        <w:t xml:space="preserve">III. </w:t>
      </w:r>
      <w:r w:rsidR="0009524A" w:rsidRPr="005F5512">
        <w:t>Morphology Character</w:t>
      </w:r>
    </w:p>
    <w:p w:rsidR="0009524A" w:rsidRDefault="0009524A" w:rsidP="004709A5">
      <w:r w:rsidRPr="005F5512">
        <w:t xml:space="preserve">It is a long lived </w:t>
      </w:r>
      <w:r w:rsidR="000679D1" w:rsidRPr="005F5512">
        <w:t xml:space="preserve">big evergreen </w:t>
      </w:r>
      <w:r w:rsidR="00E51373" w:rsidRPr="005F5512">
        <w:t>tree,</w:t>
      </w:r>
      <w:r w:rsidR="000679D1" w:rsidRPr="005F5512">
        <w:t xml:space="preserve"> height </w:t>
      </w:r>
      <w:r w:rsidR="00E51373" w:rsidRPr="005F5512">
        <w:t>up to</w:t>
      </w:r>
      <w:r w:rsidR="000679D1" w:rsidRPr="005F5512">
        <w:t xml:space="preserve"> 25-30 meter. The trunk has 3 to 4 meter circumference with a semi spreading crown up to 10 meter in diameter and it is thick and grayish white in color.</w:t>
      </w:r>
      <w:r w:rsidR="001C4241" w:rsidRPr="005F5512">
        <w:t xml:space="preserve"> The branches are wide </w:t>
      </w:r>
      <w:r w:rsidR="00E51373" w:rsidRPr="005F5512">
        <w:t>spreading and</w:t>
      </w:r>
      <w:r w:rsidR="001C4241" w:rsidRPr="005F5512">
        <w:t xml:space="preserve"> bend at the </w:t>
      </w:r>
      <w:r w:rsidR="00E51373" w:rsidRPr="005F5512">
        <w:t>ends. It</w:t>
      </w:r>
      <w:r w:rsidR="001C4241" w:rsidRPr="005F5512">
        <w:t xml:space="preserve"> has deep tap root system and root is wiry,</w:t>
      </w:r>
      <w:r w:rsidR="0016035E" w:rsidRPr="005F5512">
        <w:t xml:space="preserve"> while the lateral roots are numerous, long and distributed down the main root. Leaves are simple, </w:t>
      </w:r>
      <w:r w:rsidR="00E51373" w:rsidRPr="005F5512">
        <w:t>glossy elliptic</w:t>
      </w:r>
      <w:r w:rsidR="0016035E" w:rsidRPr="005F5512">
        <w:t xml:space="preserve">, pinnately veined with lateral veins close together. It </w:t>
      </w:r>
      <w:r w:rsidR="00E51373" w:rsidRPr="005F5512">
        <w:t>carries</w:t>
      </w:r>
      <w:r w:rsidR="0016035E" w:rsidRPr="005F5512">
        <w:t xml:space="preserve"> with a few flowers in a panicle. Flowers are light yellow </w:t>
      </w:r>
      <w:r w:rsidR="00E51373" w:rsidRPr="005F5512">
        <w:t>and hermaphrodite,</w:t>
      </w:r>
      <w:r w:rsidR="0016035E" w:rsidRPr="005F5512">
        <w:t xml:space="preserve"> carry in the axils of leaves on </w:t>
      </w:r>
      <w:r w:rsidR="0016035E" w:rsidRPr="005F5512">
        <w:lastRenderedPageBreak/>
        <w:t>branchlet, calyx lobes, calyx tube,</w:t>
      </w:r>
      <w:r w:rsidR="00E51373">
        <w:t xml:space="preserve"> </w:t>
      </w:r>
      <w:r w:rsidR="0016035E" w:rsidRPr="005F5512">
        <w:t>petals,</w:t>
      </w:r>
      <w:r w:rsidR="00E51373">
        <w:t xml:space="preserve"> </w:t>
      </w:r>
      <w:r w:rsidR="0016035E" w:rsidRPr="005F5512">
        <w:t>white</w:t>
      </w:r>
      <w:r w:rsidR="00CD5312" w:rsidRPr="005F5512">
        <w:t xml:space="preserve"> </w:t>
      </w:r>
      <w:r w:rsidR="00E51373" w:rsidRPr="005F5512">
        <w:t>spreading, stamens</w:t>
      </w:r>
      <w:r w:rsidR="00CD5312" w:rsidRPr="005F5512">
        <w:t xml:space="preserve">, ovary inferior and 2 </w:t>
      </w:r>
      <w:r w:rsidR="00E51373" w:rsidRPr="005F5512">
        <w:t>celled. Fruit</w:t>
      </w:r>
      <w:r w:rsidR="00CD5312" w:rsidRPr="005F5512">
        <w:t xml:space="preserve"> is a berry, purplish red, ovoid and </w:t>
      </w:r>
      <w:r w:rsidR="00E51373" w:rsidRPr="005F5512">
        <w:t>edible</w:t>
      </w:r>
      <w:r w:rsidR="00E51373">
        <w:t xml:space="preserve"> [</w:t>
      </w:r>
      <w:r w:rsidR="006B26B6">
        <w:t>6</w:t>
      </w:r>
      <w:r w:rsidR="00220F2E">
        <w:t>]</w:t>
      </w:r>
      <w:r w:rsidR="00CD5312" w:rsidRPr="005F5512">
        <w:t>.</w:t>
      </w:r>
    </w:p>
    <w:p w:rsidR="007A56E3" w:rsidRPr="005F5512" w:rsidRDefault="007A56E3" w:rsidP="007A56E3">
      <w:pPr>
        <w:spacing w:line="240" w:lineRule="auto"/>
        <w:ind w:firstLine="720"/>
      </w:pPr>
    </w:p>
    <w:p w:rsidR="007140B8" w:rsidRDefault="007140B8" w:rsidP="007A33E9">
      <w:pPr>
        <w:spacing w:line="240" w:lineRule="auto"/>
        <w:rPr>
          <w:rStyle w:val="SubtleEmphasis"/>
        </w:rPr>
      </w:pPr>
    </w:p>
    <w:p w:rsidR="007140B8" w:rsidRDefault="007140B8" w:rsidP="007A33E9">
      <w:pPr>
        <w:spacing w:line="240" w:lineRule="auto"/>
        <w:rPr>
          <w:rStyle w:val="SubtleEmphasis"/>
        </w:rPr>
      </w:pPr>
    </w:p>
    <w:p w:rsidR="009F5EFF" w:rsidRDefault="00234E84" w:rsidP="007A33E9">
      <w:pPr>
        <w:spacing w:line="240" w:lineRule="auto"/>
        <w:rPr>
          <w:rStyle w:val="SubtleEmphasis"/>
        </w:rPr>
      </w:pPr>
      <w:r>
        <w:rPr>
          <w:rStyle w:val="SubtleEmphasis"/>
        </w:rPr>
        <w:t xml:space="preserve">Table 3 </w:t>
      </w:r>
      <w:r w:rsidR="009F5EFF" w:rsidRPr="000E33D6">
        <w:rPr>
          <w:rStyle w:val="SubtleEmphasis"/>
        </w:rPr>
        <w:t>Phytoconstituent reported from different parts of</w:t>
      </w:r>
      <w:r w:rsidR="00E51373">
        <w:rPr>
          <w:rStyle w:val="SubtleEmphasis"/>
        </w:rPr>
        <w:t xml:space="preserve"> </w:t>
      </w:r>
      <w:r w:rsidR="00E51373" w:rsidRPr="00E51373">
        <w:rPr>
          <w:rStyle w:val="SubtleEmphasis"/>
          <w:i/>
        </w:rPr>
        <w:t>Syzygium cumini</w:t>
      </w:r>
      <w:r w:rsidR="00220F2E">
        <w:rPr>
          <w:rStyle w:val="SubtleEmphasis"/>
        </w:rPr>
        <w:t xml:space="preserve"> [</w:t>
      </w:r>
      <w:r w:rsidR="006B26B6">
        <w:rPr>
          <w:rStyle w:val="SubtleEmphasis"/>
        </w:rPr>
        <w:t>14</w:t>
      </w:r>
      <w:r w:rsidR="00E51373">
        <w:rPr>
          <w:rStyle w:val="SubtleEmphasis"/>
        </w:rPr>
        <w:t>, 15, and 16</w:t>
      </w:r>
      <w:r w:rsidR="00220F2E">
        <w:rPr>
          <w:rStyle w:val="SubtleEmphasis"/>
        </w:rPr>
        <w:t>].</w:t>
      </w:r>
    </w:p>
    <w:p w:rsidR="007A56E3" w:rsidRPr="000E33D6" w:rsidRDefault="007A56E3" w:rsidP="007A33E9">
      <w:pPr>
        <w:spacing w:line="240" w:lineRule="auto"/>
        <w:rPr>
          <w:rStyle w:val="SubtleEmphasis"/>
        </w:rPr>
      </w:pPr>
    </w:p>
    <w:tbl>
      <w:tblPr>
        <w:tblStyle w:val="TableGrid"/>
        <w:tblW w:w="0" w:type="auto"/>
        <w:tblLook w:val="04A0" w:firstRow="1" w:lastRow="0" w:firstColumn="1" w:lastColumn="0" w:noHBand="0" w:noVBand="1"/>
      </w:tblPr>
      <w:tblGrid>
        <w:gridCol w:w="805"/>
        <w:gridCol w:w="1001"/>
        <w:gridCol w:w="7544"/>
      </w:tblGrid>
      <w:tr w:rsidR="009F5EFF" w:rsidRPr="005F5512" w:rsidTr="00876E00">
        <w:tc>
          <w:tcPr>
            <w:tcW w:w="805" w:type="dxa"/>
          </w:tcPr>
          <w:p w:rsidR="009F5EFF" w:rsidRPr="00CC29D1" w:rsidRDefault="009F5EFF" w:rsidP="007A33E9">
            <w:pPr>
              <w:rPr>
                <w:rFonts w:cstheme="minorHAnsi"/>
                <w:color w:val="000000" w:themeColor="text1"/>
                <w:szCs w:val="20"/>
              </w:rPr>
            </w:pPr>
            <w:r w:rsidRPr="00CC29D1">
              <w:rPr>
                <w:rFonts w:cstheme="minorHAnsi"/>
                <w:color w:val="000000" w:themeColor="text1"/>
                <w:szCs w:val="20"/>
              </w:rPr>
              <w:t>Sr.No.</w:t>
            </w:r>
          </w:p>
          <w:p w:rsidR="009F5EFF" w:rsidRPr="00CC29D1" w:rsidRDefault="009F5EFF" w:rsidP="007A33E9">
            <w:pPr>
              <w:rPr>
                <w:rFonts w:cstheme="minorHAnsi"/>
                <w:color w:val="000000" w:themeColor="text1"/>
                <w:szCs w:val="20"/>
              </w:rPr>
            </w:pPr>
          </w:p>
        </w:tc>
        <w:tc>
          <w:tcPr>
            <w:tcW w:w="1001" w:type="dxa"/>
          </w:tcPr>
          <w:p w:rsidR="009F5EFF" w:rsidRPr="00CC29D1" w:rsidRDefault="009F5EFF" w:rsidP="007A33E9">
            <w:pPr>
              <w:rPr>
                <w:rFonts w:cstheme="minorHAnsi"/>
                <w:color w:val="000000" w:themeColor="text1"/>
                <w:szCs w:val="20"/>
              </w:rPr>
            </w:pPr>
            <w:r w:rsidRPr="00CC29D1">
              <w:rPr>
                <w:rFonts w:cstheme="minorHAnsi"/>
                <w:color w:val="000000" w:themeColor="text1"/>
                <w:szCs w:val="20"/>
              </w:rPr>
              <w:t>Parts</w:t>
            </w:r>
          </w:p>
        </w:tc>
        <w:tc>
          <w:tcPr>
            <w:tcW w:w="7544" w:type="dxa"/>
          </w:tcPr>
          <w:p w:rsidR="009F5EFF" w:rsidRPr="00CC29D1" w:rsidRDefault="009F5EFF" w:rsidP="007A33E9">
            <w:pPr>
              <w:rPr>
                <w:rFonts w:cstheme="minorHAnsi"/>
                <w:color w:val="000000" w:themeColor="text1"/>
                <w:szCs w:val="20"/>
              </w:rPr>
            </w:pPr>
            <w:r w:rsidRPr="00CC29D1">
              <w:rPr>
                <w:rFonts w:cstheme="minorHAnsi"/>
                <w:color w:val="000000" w:themeColor="text1"/>
                <w:szCs w:val="20"/>
              </w:rPr>
              <w:t>Constituents</w:t>
            </w:r>
          </w:p>
        </w:tc>
      </w:tr>
      <w:tr w:rsidR="009F5EFF" w:rsidRPr="005F5512" w:rsidTr="00876E00">
        <w:tc>
          <w:tcPr>
            <w:tcW w:w="805" w:type="dxa"/>
          </w:tcPr>
          <w:p w:rsidR="009F5EFF" w:rsidRPr="00CC29D1" w:rsidRDefault="009F5EFF" w:rsidP="007A33E9">
            <w:pPr>
              <w:rPr>
                <w:rFonts w:cstheme="minorHAnsi"/>
                <w:color w:val="000000" w:themeColor="text1"/>
                <w:szCs w:val="20"/>
              </w:rPr>
            </w:pPr>
            <w:r w:rsidRPr="00CC29D1">
              <w:rPr>
                <w:rFonts w:cstheme="minorHAnsi"/>
                <w:color w:val="000000" w:themeColor="text1"/>
                <w:szCs w:val="20"/>
              </w:rPr>
              <w:t>1</w:t>
            </w:r>
          </w:p>
        </w:tc>
        <w:tc>
          <w:tcPr>
            <w:tcW w:w="1001" w:type="dxa"/>
          </w:tcPr>
          <w:p w:rsidR="009F5EFF" w:rsidRPr="00CC29D1" w:rsidRDefault="00385379" w:rsidP="007A33E9">
            <w:pPr>
              <w:rPr>
                <w:rFonts w:cstheme="minorHAnsi"/>
                <w:color w:val="000000" w:themeColor="text1"/>
                <w:szCs w:val="20"/>
              </w:rPr>
            </w:pPr>
            <w:r>
              <w:rPr>
                <w:rFonts w:cstheme="minorHAnsi"/>
                <w:color w:val="000000" w:themeColor="text1"/>
                <w:szCs w:val="20"/>
              </w:rPr>
              <w:t>R</w:t>
            </w:r>
            <w:r w:rsidR="009F5EFF" w:rsidRPr="00CC29D1">
              <w:rPr>
                <w:rFonts w:cstheme="minorHAnsi"/>
                <w:color w:val="000000" w:themeColor="text1"/>
                <w:szCs w:val="20"/>
              </w:rPr>
              <w:t>oot</w:t>
            </w:r>
          </w:p>
        </w:tc>
        <w:tc>
          <w:tcPr>
            <w:tcW w:w="7544" w:type="dxa"/>
          </w:tcPr>
          <w:p w:rsidR="009F5EFF" w:rsidRDefault="009F5EFF" w:rsidP="007A33E9">
            <w:pPr>
              <w:rPr>
                <w:rFonts w:cstheme="minorHAnsi"/>
                <w:color w:val="000000" w:themeColor="text1"/>
                <w:szCs w:val="20"/>
              </w:rPr>
            </w:pPr>
            <w:r w:rsidRPr="00CC29D1">
              <w:rPr>
                <w:rFonts w:cstheme="minorHAnsi"/>
                <w:color w:val="000000" w:themeColor="text1"/>
                <w:szCs w:val="20"/>
              </w:rPr>
              <w:t>Flavonoid glycosides, and isorhamnetin 3-O-rutinoside</w:t>
            </w:r>
            <w:r w:rsidR="000E11F9">
              <w:rPr>
                <w:rFonts w:cstheme="minorHAnsi"/>
                <w:color w:val="000000" w:themeColor="text1"/>
                <w:szCs w:val="20"/>
              </w:rPr>
              <w:t>.</w:t>
            </w:r>
          </w:p>
          <w:p w:rsidR="000E11F9" w:rsidRPr="00CC29D1" w:rsidRDefault="000E11F9" w:rsidP="007A33E9">
            <w:pPr>
              <w:rPr>
                <w:rFonts w:cstheme="minorHAnsi"/>
                <w:color w:val="000000" w:themeColor="text1"/>
                <w:szCs w:val="20"/>
              </w:rPr>
            </w:pPr>
          </w:p>
        </w:tc>
      </w:tr>
      <w:tr w:rsidR="009F5EFF" w:rsidRPr="005F5512" w:rsidTr="00876E00">
        <w:tc>
          <w:tcPr>
            <w:tcW w:w="805" w:type="dxa"/>
          </w:tcPr>
          <w:p w:rsidR="009F5EFF" w:rsidRPr="00CC29D1" w:rsidRDefault="009F5EFF" w:rsidP="007A33E9">
            <w:pPr>
              <w:rPr>
                <w:rFonts w:cstheme="minorHAnsi"/>
                <w:color w:val="000000" w:themeColor="text1"/>
                <w:szCs w:val="20"/>
              </w:rPr>
            </w:pPr>
            <w:r w:rsidRPr="00CC29D1">
              <w:rPr>
                <w:rFonts w:cstheme="minorHAnsi"/>
                <w:color w:val="000000" w:themeColor="text1"/>
                <w:szCs w:val="20"/>
              </w:rPr>
              <w:t>2</w:t>
            </w:r>
          </w:p>
        </w:tc>
        <w:tc>
          <w:tcPr>
            <w:tcW w:w="1001" w:type="dxa"/>
          </w:tcPr>
          <w:p w:rsidR="009F5EFF" w:rsidRPr="00CC29D1" w:rsidRDefault="00385379" w:rsidP="007A33E9">
            <w:pPr>
              <w:rPr>
                <w:rFonts w:cstheme="minorHAnsi"/>
                <w:color w:val="000000" w:themeColor="text1"/>
                <w:szCs w:val="20"/>
              </w:rPr>
            </w:pPr>
            <w:r>
              <w:rPr>
                <w:rFonts w:cstheme="minorHAnsi"/>
                <w:color w:val="000000" w:themeColor="text1"/>
                <w:szCs w:val="20"/>
              </w:rPr>
              <w:t>B</w:t>
            </w:r>
            <w:r w:rsidR="009F5EFF" w:rsidRPr="00CC29D1">
              <w:rPr>
                <w:rFonts w:cstheme="minorHAnsi"/>
                <w:color w:val="000000" w:themeColor="text1"/>
                <w:szCs w:val="20"/>
              </w:rPr>
              <w:t>ark</w:t>
            </w:r>
          </w:p>
        </w:tc>
        <w:tc>
          <w:tcPr>
            <w:tcW w:w="7544" w:type="dxa"/>
          </w:tcPr>
          <w:p w:rsidR="009F5EFF" w:rsidRDefault="00385379" w:rsidP="007A33E9">
            <w:pPr>
              <w:rPr>
                <w:rFonts w:cstheme="minorHAnsi"/>
                <w:color w:val="000000" w:themeColor="text1"/>
                <w:szCs w:val="20"/>
              </w:rPr>
            </w:pPr>
            <w:r>
              <w:rPr>
                <w:rFonts w:cstheme="minorHAnsi"/>
                <w:color w:val="000000" w:themeColor="text1"/>
                <w:szCs w:val="20"/>
              </w:rPr>
              <w:t>n-</w:t>
            </w:r>
            <w:r w:rsidR="009F5EFF" w:rsidRPr="00CC29D1">
              <w:rPr>
                <w:rFonts w:cstheme="minorHAnsi"/>
                <w:color w:val="000000" w:themeColor="text1"/>
                <w:szCs w:val="20"/>
              </w:rPr>
              <w:t xml:space="preserve">betulinic acid, friedelin, epi-friedelanol, β-sitosterol, </w:t>
            </w:r>
            <w:r w:rsidR="00E51373" w:rsidRPr="00CC29D1">
              <w:rPr>
                <w:rFonts w:cstheme="minorHAnsi"/>
                <w:color w:val="000000" w:themeColor="text1"/>
                <w:szCs w:val="20"/>
              </w:rPr>
              <w:t>Eugenie</w:t>
            </w:r>
            <w:r w:rsidR="009F5EFF" w:rsidRPr="00CC29D1">
              <w:rPr>
                <w:rFonts w:cstheme="minorHAnsi"/>
                <w:color w:val="000000" w:themeColor="text1"/>
                <w:szCs w:val="20"/>
              </w:rPr>
              <w:t xml:space="preserve"> and fatty acid ester of epi-friedelanol, β-sitosterol, quercetin kaempferol, myricetin, </w:t>
            </w:r>
            <w:r w:rsidR="00E51373" w:rsidRPr="00CC29D1">
              <w:rPr>
                <w:rFonts w:cstheme="minorHAnsi"/>
                <w:color w:val="000000" w:themeColor="text1"/>
                <w:szCs w:val="20"/>
              </w:rPr>
              <w:t>Gallic</w:t>
            </w:r>
            <w:r w:rsidR="009F5EFF" w:rsidRPr="00CC29D1">
              <w:rPr>
                <w:rFonts w:cstheme="minorHAnsi"/>
                <w:color w:val="000000" w:themeColor="text1"/>
                <w:szCs w:val="20"/>
              </w:rPr>
              <w:t xml:space="preserve"> acid and ellagic acid, bergenins, flavonoids and tannins.  The presence of </w:t>
            </w:r>
            <w:r w:rsidR="00E51373" w:rsidRPr="00CC29D1">
              <w:rPr>
                <w:rFonts w:cstheme="minorHAnsi"/>
                <w:color w:val="000000" w:themeColor="text1"/>
                <w:szCs w:val="20"/>
              </w:rPr>
              <w:t>Gallo</w:t>
            </w:r>
            <w:r w:rsidR="009F5EFF" w:rsidRPr="00CC29D1">
              <w:rPr>
                <w:rFonts w:cstheme="minorHAnsi"/>
                <w:color w:val="000000" w:themeColor="text1"/>
                <w:szCs w:val="20"/>
              </w:rPr>
              <w:t>- and ellagitannins may be responsible for the astringent property of stem bark.</w:t>
            </w:r>
          </w:p>
          <w:p w:rsidR="000E11F9" w:rsidRPr="00CC29D1" w:rsidRDefault="000E11F9" w:rsidP="007A33E9">
            <w:pPr>
              <w:rPr>
                <w:rFonts w:cstheme="minorHAnsi"/>
                <w:color w:val="000000" w:themeColor="text1"/>
                <w:szCs w:val="20"/>
              </w:rPr>
            </w:pPr>
          </w:p>
        </w:tc>
      </w:tr>
      <w:tr w:rsidR="009F5EFF" w:rsidRPr="005F5512" w:rsidTr="000E11F9">
        <w:trPr>
          <w:trHeight w:val="1250"/>
        </w:trPr>
        <w:tc>
          <w:tcPr>
            <w:tcW w:w="805" w:type="dxa"/>
          </w:tcPr>
          <w:p w:rsidR="009F5EFF" w:rsidRPr="00CC29D1" w:rsidRDefault="009F5EFF" w:rsidP="007A33E9">
            <w:pPr>
              <w:rPr>
                <w:rFonts w:cstheme="minorHAnsi"/>
                <w:color w:val="000000" w:themeColor="text1"/>
                <w:szCs w:val="20"/>
              </w:rPr>
            </w:pPr>
            <w:r w:rsidRPr="00CC29D1">
              <w:rPr>
                <w:rFonts w:cstheme="minorHAnsi"/>
                <w:color w:val="000000" w:themeColor="text1"/>
                <w:szCs w:val="20"/>
              </w:rPr>
              <w:t>3</w:t>
            </w:r>
          </w:p>
          <w:p w:rsidR="009F5EFF" w:rsidRPr="00CC29D1" w:rsidRDefault="009F5EFF" w:rsidP="007A33E9">
            <w:pPr>
              <w:rPr>
                <w:rFonts w:cstheme="minorHAnsi"/>
                <w:color w:val="000000" w:themeColor="text1"/>
                <w:szCs w:val="20"/>
              </w:rPr>
            </w:pPr>
          </w:p>
          <w:p w:rsidR="009F5EFF" w:rsidRPr="00CC29D1" w:rsidRDefault="009F5EFF" w:rsidP="007A33E9">
            <w:pPr>
              <w:rPr>
                <w:rFonts w:cstheme="minorHAnsi"/>
                <w:color w:val="000000" w:themeColor="text1"/>
                <w:szCs w:val="20"/>
              </w:rPr>
            </w:pPr>
          </w:p>
          <w:p w:rsidR="009F5EFF" w:rsidRPr="00CC29D1" w:rsidRDefault="009F5EFF" w:rsidP="007A33E9">
            <w:pPr>
              <w:rPr>
                <w:rFonts w:cstheme="minorHAnsi"/>
                <w:color w:val="000000" w:themeColor="text1"/>
                <w:szCs w:val="20"/>
              </w:rPr>
            </w:pPr>
          </w:p>
          <w:p w:rsidR="009F5EFF" w:rsidRPr="00CC29D1" w:rsidRDefault="009F5EFF" w:rsidP="007A33E9">
            <w:pPr>
              <w:rPr>
                <w:rFonts w:cstheme="minorHAnsi"/>
                <w:color w:val="000000" w:themeColor="text1"/>
                <w:szCs w:val="20"/>
              </w:rPr>
            </w:pPr>
          </w:p>
          <w:p w:rsidR="009F5EFF" w:rsidRPr="00CC29D1" w:rsidRDefault="009F5EFF" w:rsidP="007A33E9">
            <w:pPr>
              <w:rPr>
                <w:rFonts w:cstheme="minorHAnsi"/>
                <w:color w:val="000000" w:themeColor="text1"/>
                <w:szCs w:val="20"/>
              </w:rPr>
            </w:pPr>
          </w:p>
          <w:p w:rsidR="009F5EFF" w:rsidRPr="00CC29D1" w:rsidRDefault="009F5EFF" w:rsidP="007A33E9">
            <w:pPr>
              <w:rPr>
                <w:rFonts w:cstheme="minorHAnsi"/>
                <w:color w:val="000000" w:themeColor="text1"/>
                <w:szCs w:val="20"/>
              </w:rPr>
            </w:pPr>
          </w:p>
          <w:p w:rsidR="009F5EFF" w:rsidRPr="00CC29D1" w:rsidRDefault="009F5EFF" w:rsidP="007A33E9">
            <w:pPr>
              <w:rPr>
                <w:rFonts w:cstheme="minorHAnsi"/>
                <w:color w:val="000000" w:themeColor="text1"/>
                <w:szCs w:val="20"/>
              </w:rPr>
            </w:pPr>
          </w:p>
          <w:p w:rsidR="009F5EFF" w:rsidRPr="00CC29D1" w:rsidRDefault="009F5EFF" w:rsidP="007A33E9">
            <w:pPr>
              <w:rPr>
                <w:rFonts w:cstheme="minorHAnsi"/>
                <w:color w:val="000000" w:themeColor="text1"/>
                <w:szCs w:val="20"/>
              </w:rPr>
            </w:pPr>
          </w:p>
          <w:p w:rsidR="009F5EFF" w:rsidRPr="00CC29D1" w:rsidRDefault="009F5EFF" w:rsidP="007A33E9">
            <w:pPr>
              <w:rPr>
                <w:rFonts w:cstheme="minorHAnsi"/>
                <w:color w:val="000000" w:themeColor="text1"/>
                <w:szCs w:val="20"/>
              </w:rPr>
            </w:pPr>
          </w:p>
          <w:p w:rsidR="009F5EFF" w:rsidRPr="00CC29D1" w:rsidRDefault="009F5EFF" w:rsidP="007A33E9">
            <w:pPr>
              <w:rPr>
                <w:rFonts w:cstheme="minorHAnsi"/>
                <w:color w:val="000000" w:themeColor="text1"/>
                <w:szCs w:val="20"/>
              </w:rPr>
            </w:pPr>
          </w:p>
          <w:p w:rsidR="009F5EFF" w:rsidRPr="00CC29D1" w:rsidRDefault="009F5EFF" w:rsidP="007A33E9">
            <w:pPr>
              <w:rPr>
                <w:rFonts w:cstheme="minorHAnsi"/>
                <w:color w:val="000000" w:themeColor="text1"/>
                <w:szCs w:val="20"/>
              </w:rPr>
            </w:pPr>
          </w:p>
        </w:tc>
        <w:tc>
          <w:tcPr>
            <w:tcW w:w="1001" w:type="dxa"/>
          </w:tcPr>
          <w:p w:rsidR="009F5EFF" w:rsidRPr="00CC29D1" w:rsidRDefault="00385379" w:rsidP="007A33E9">
            <w:pPr>
              <w:rPr>
                <w:rFonts w:cstheme="minorHAnsi"/>
                <w:color w:val="000000" w:themeColor="text1"/>
                <w:szCs w:val="20"/>
              </w:rPr>
            </w:pPr>
            <w:r>
              <w:rPr>
                <w:rFonts w:cstheme="minorHAnsi"/>
                <w:color w:val="000000" w:themeColor="text1"/>
                <w:szCs w:val="20"/>
              </w:rPr>
              <w:t>F</w:t>
            </w:r>
            <w:r w:rsidR="009F5EFF" w:rsidRPr="00CC29D1">
              <w:rPr>
                <w:rFonts w:cstheme="minorHAnsi"/>
                <w:color w:val="000000" w:themeColor="text1"/>
                <w:szCs w:val="20"/>
              </w:rPr>
              <w:t>ruit</w:t>
            </w:r>
          </w:p>
        </w:tc>
        <w:tc>
          <w:tcPr>
            <w:tcW w:w="7544" w:type="dxa"/>
          </w:tcPr>
          <w:p w:rsidR="009F5EFF" w:rsidRPr="00CC29D1" w:rsidRDefault="00385379" w:rsidP="007A33E9">
            <w:pPr>
              <w:rPr>
                <w:rFonts w:cstheme="minorHAnsi"/>
                <w:color w:val="000000" w:themeColor="text1"/>
                <w:szCs w:val="20"/>
              </w:rPr>
            </w:pPr>
            <w:r>
              <w:rPr>
                <w:szCs w:val="20"/>
              </w:rPr>
              <w:t xml:space="preserve"> R</w:t>
            </w:r>
            <w:r w:rsidR="00E96AB8" w:rsidRPr="00CC29D1">
              <w:rPr>
                <w:szCs w:val="20"/>
              </w:rPr>
              <w:t xml:space="preserve">affinose, glucose, fructose (Srivastava, 1953), citric acid (Winton, 1935), mallic acid (Lewis, 1956) and </w:t>
            </w:r>
            <w:r w:rsidR="000E11F9" w:rsidRPr="00CC29D1">
              <w:rPr>
                <w:szCs w:val="20"/>
              </w:rPr>
              <w:t>Gallic</w:t>
            </w:r>
            <w:r w:rsidR="00E96AB8" w:rsidRPr="00CC29D1">
              <w:rPr>
                <w:szCs w:val="20"/>
              </w:rPr>
              <w:t xml:space="preserve"> acid.</w:t>
            </w:r>
            <w:r w:rsidR="009F5EFF" w:rsidRPr="00CC29D1">
              <w:rPr>
                <w:rFonts w:cstheme="minorHAnsi"/>
                <w:color w:val="000000" w:themeColor="text1"/>
                <w:szCs w:val="20"/>
              </w:rPr>
              <w:t xml:space="preserve">  The sourness of fruits may be due to presence of </w:t>
            </w:r>
            <w:r w:rsidR="000E11F9" w:rsidRPr="00CC29D1">
              <w:rPr>
                <w:rFonts w:cstheme="minorHAnsi"/>
                <w:color w:val="000000" w:themeColor="text1"/>
                <w:szCs w:val="20"/>
              </w:rPr>
              <w:t>Gallic</w:t>
            </w:r>
            <w:r w:rsidR="009F5EFF" w:rsidRPr="00CC29D1">
              <w:rPr>
                <w:rFonts w:cstheme="minorHAnsi"/>
                <w:color w:val="000000" w:themeColor="text1"/>
                <w:szCs w:val="20"/>
              </w:rPr>
              <w:t xml:space="preserve"> acid. </w:t>
            </w:r>
            <w:r w:rsidR="00C36DD0" w:rsidRPr="00CC29D1">
              <w:rPr>
                <w:rFonts w:cstheme="minorHAnsi"/>
                <w:color w:val="000000" w:themeColor="text1"/>
                <w:szCs w:val="20"/>
              </w:rPr>
              <w:t>(</w:t>
            </w:r>
            <w:r w:rsidR="00E96AB8" w:rsidRPr="00CC29D1">
              <w:rPr>
                <w:szCs w:val="20"/>
              </w:rPr>
              <w:t>Venkateswarla (1952) and Rastogi &amp;Mehrotra</w:t>
            </w:r>
            <w:r w:rsidR="00C36DD0" w:rsidRPr="00CC29D1">
              <w:rPr>
                <w:szCs w:val="20"/>
              </w:rPr>
              <w:t>)</w:t>
            </w:r>
            <w:r w:rsidR="00E96AB8" w:rsidRPr="00CC29D1">
              <w:rPr>
                <w:szCs w:val="20"/>
              </w:rPr>
              <w:t xml:space="preserve"> (2001) reported that the color of the fruits might be due to the presence of </w:t>
            </w:r>
            <w:r w:rsidR="000E11F9" w:rsidRPr="00CC29D1">
              <w:rPr>
                <w:szCs w:val="20"/>
              </w:rPr>
              <w:t>anthocyanin</w:t>
            </w:r>
            <w:r w:rsidR="00E96AB8" w:rsidRPr="00CC29D1">
              <w:rPr>
                <w:szCs w:val="20"/>
              </w:rPr>
              <w:t xml:space="preserve"> namely delphinidin-3-gentiobioside and malvidin-3- laminaribioside along with petunidin-3- .</w:t>
            </w:r>
            <w:r w:rsidR="009F5EFF" w:rsidRPr="00CC29D1">
              <w:rPr>
                <w:rFonts w:cstheme="minorHAnsi"/>
                <w:color w:val="000000" w:themeColor="text1"/>
                <w:szCs w:val="20"/>
              </w:rPr>
              <w:t xml:space="preserve">The fruit contains 83.70–85.80 g moisture, 0.70–0.13 g protein, 0.15–0.30 g fat, 0.30–0.90 g crude fiber, 14.00 g carbohydrate, 0.32–0.40 g ash, 8.30–15.00 mg calcium, 35.00 mg magnesium, 15.00–16.20 mg phosphorus, 1.20–1.62 mg iron, 26.20 mg sodium, 55.00 mg potassium, 0.23 mg copper, 13.00 mg sulfur, 8.00 mg chlorine, 80 I.U. vitamin A, 0.01–0.03 mg thiamine, 0.009–0.01 mg riboflavin, 0.20–0.29 mg niacin, 5.70–18.00 mg ascorbic acid, 7.00 mg choline and 3.00 mcg folic acid per 100 g of edible portion. </w:t>
            </w:r>
          </w:p>
        </w:tc>
      </w:tr>
      <w:tr w:rsidR="009F5EFF" w:rsidRPr="005F5512" w:rsidTr="00876E00">
        <w:tc>
          <w:tcPr>
            <w:tcW w:w="805" w:type="dxa"/>
          </w:tcPr>
          <w:p w:rsidR="009F5EFF" w:rsidRPr="00CC29D1" w:rsidRDefault="009F5EFF" w:rsidP="007A33E9">
            <w:pPr>
              <w:rPr>
                <w:rFonts w:cstheme="minorHAnsi"/>
                <w:color w:val="000000" w:themeColor="text1"/>
                <w:szCs w:val="20"/>
              </w:rPr>
            </w:pPr>
            <w:r w:rsidRPr="00CC29D1">
              <w:rPr>
                <w:rFonts w:cstheme="minorHAnsi"/>
                <w:color w:val="000000" w:themeColor="text1"/>
                <w:szCs w:val="20"/>
              </w:rPr>
              <w:t>4</w:t>
            </w:r>
          </w:p>
        </w:tc>
        <w:tc>
          <w:tcPr>
            <w:tcW w:w="1001" w:type="dxa"/>
          </w:tcPr>
          <w:p w:rsidR="009F5EFF" w:rsidRPr="00CC29D1" w:rsidRDefault="00385379" w:rsidP="007A33E9">
            <w:pPr>
              <w:rPr>
                <w:rFonts w:cstheme="minorHAnsi"/>
                <w:color w:val="000000" w:themeColor="text1"/>
                <w:szCs w:val="20"/>
              </w:rPr>
            </w:pPr>
            <w:r>
              <w:rPr>
                <w:rFonts w:cstheme="minorHAnsi"/>
                <w:color w:val="000000" w:themeColor="text1"/>
                <w:szCs w:val="20"/>
              </w:rPr>
              <w:t>F</w:t>
            </w:r>
            <w:r w:rsidR="009F5EFF" w:rsidRPr="00CC29D1">
              <w:rPr>
                <w:rFonts w:cstheme="minorHAnsi"/>
                <w:color w:val="000000" w:themeColor="text1"/>
                <w:szCs w:val="20"/>
              </w:rPr>
              <w:t>lower</w:t>
            </w:r>
          </w:p>
        </w:tc>
        <w:tc>
          <w:tcPr>
            <w:tcW w:w="7544" w:type="dxa"/>
          </w:tcPr>
          <w:p w:rsidR="009F5EFF" w:rsidRDefault="00385379" w:rsidP="007A33E9">
            <w:pPr>
              <w:rPr>
                <w:szCs w:val="20"/>
              </w:rPr>
            </w:pPr>
            <w:r>
              <w:rPr>
                <w:szCs w:val="20"/>
              </w:rPr>
              <w:t>O</w:t>
            </w:r>
            <w:r w:rsidR="00E96AB8" w:rsidRPr="00CC29D1">
              <w:rPr>
                <w:szCs w:val="20"/>
              </w:rPr>
              <w:t xml:space="preserve">leanolic acid; two other triterpenoids ellagic acids and flavanols isoquercetin, quercetin, kampferol and myricetin are present in small amounts </w:t>
            </w:r>
            <w:r w:rsidR="000E11F9" w:rsidRPr="00CC29D1">
              <w:rPr>
                <w:szCs w:val="20"/>
              </w:rPr>
              <w:t>whereas</w:t>
            </w:r>
            <w:r w:rsidR="00E96AB8" w:rsidRPr="00CC29D1">
              <w:rPr>
                <w:szCs w:val="20"/>
              </w:rPr>
              <w:t xml:space="preserve"> myricetin-3-L arabinoside, dihydromyricetin and quercetin galactosides have also been isolated (Subramanian &amp; Nair, 1972).</w:t>
            </w:r>
          </w:p>
          <w:p w:rsidR="000E11F9" w:rsidRPr="00CC29D1" w:rsidRDefault="000E11F9" w:rsidP="007A33E9">
            <w:pPr>
              <w:rPr>
                <w:rFonts w:cstheme="minorHAnsi"/>
                <w:color w:val="000000" w:themeColor="text1"/>
                <w:szCs w:val="20"/>
              </w:rPr>
            </w:pPr>
          </w:p>
        </w:tc>
      </w:tr>
      <w:tr w:rsidR="009F5EFF" w:rsidRPr="005F5512" w:rsidTr="00876E00">
        <w:tc>
          <w:tcPr>
            <w:tcW w:w="805" w:type="dxa"/>
          </w:tcPr>
          <w:p w:rsidR="009F5EFF" w:rsidRPr="00CC29D1" w:rsidRDefault="009F5EFF" w:rsidP="007A33E9">
            <w:pPr>
              <w:rPr>
                <w:rFonts w:cstheme="minorHAnsi"/>
                <w:color w:val="000000" w:themeColor="text1"/>
                <w:szCs w:val="20"/>
              </w:rPr>
            </w:pPr>
            <w:r w:rsidRPr="00CC29D1">
              <w:rPr>
                <w:rFonts w:cstheme="minorHAnsi"/>
                <w:color w:val="000000" w:themeColor="text1"/>
                <w:szCs w:val="20"/>
              </w:rPr>
              <w:t>5</w:t>
            </w:r>
          </w:p>
        </w:tc>
        <w:tc>
          <w:tcPr>
            <w:tcW w:w="1001" w:type="dxa"/>
          </w:tcPr>
          <w:p w:rsidR="009F5EFF" w:rsidRPr="00CC29D1" w:rsidRDefault="00385379" w:rsidP="007A33E9">
            <w:pPr>
              <w:rPr>
                <w:rFonts w:cstheme="minorHAnsi"/>
                <w:color w:val="000000" w:themeColor="text1"/>
                <w:szCs w:val="20"/>
              </w:rPr>
            </w:pPr>
            <w:r>
              <w:rPr>
                <w:rFonts w:cstheme="minorHAnsi"/>
                <w:color w:val="000000" w:themeColor="text1"/>
                <w:szCs w:val="20"/>
              </w:rPr>
              <w:t>L</w:t>
            </w:r>
            <w:r w:rsidR="009F5EFF" w:rsidRPr="00CC29D1">
              <w:rPr>
                <w:rFonts w:cstheme="minorHAnsi"/>
                <w:color w:val="000000" w:themeColor="text1"/>
                <w:szCs w:val="20"/>
              </w:rPr>
              <w:t>eaves</w:t>
            </w:r>
          </w:p>
        </w:tc>
        <w:tc>
          <w:tcPr>
            <w:tcW w:w="7544" w:type="dxa"/>
          </w:tcPr>
          <w:p w:rsidR="009F5EFF" w:rsidRDefault="00385379" w:rsidP="007A33E9">
            <w:pPr>
              <w:rPr>
                <w:rFonts w:cstheme="minorHAnsi"/>
                <w:color w:val="000000" w:themeColor="text1"/>
                <w:szCs w:val="20"/>
              </w:rPr>
            </w:pPr>
            <w:r>
              <w:rPr>
                <w:rFonts w:cstheme="minorHAnsi"/>
                <w:color w:val="000000" w:themeColor="text1"/>
                <w:szCs w:val="20"/>
              </w:rPr>
              <w:t>A</w:t>
            </w:r>
            <w:r w:rsidR="009F5EFF" w:rsidRPr="00CC29D1">
              <w:rPr>
                <w:rFonts w:cstheme="minorHAnsi"/>
                <w:color w:val="000000" w:themeColor="text1"/>
                <w:szCs w:val="20"/>
              </w:rPr>
              <w:t xml:space="preserve">cylated flavonol </w:t>
            </w:r>
            <w:r w:rsidR="000E11F9" w:rsidRPr="00CC29D1">
              <w:rPr>
                <w:rFonts w:cstheme="minorHAnsi"/>
                <w:color w:val="000000" w:themeColor="text1"/>
                <w:szCs w:val="20"/>
              </w:rPr>
              <w:t>glycosides,</w:t>
            </w:r>
            <w:r w:rsidR="009F5EFF" w:rsidRPr="00CC29D1">
              <w:rPr>
                <w:rFonts w:cstheme="minorHAnsi"/>
                <w:color w:val="000000" w:themeColor="text1"/>
                <w:szCs w:val="20"/>
              </w:rPr>
              <w:t xml:space="preserve"> quercetin, myricetin, myricitin, myricetin 3-O-4-acetyl-L-rhamnopyranoside, triterpenoids, esterase, galloyl </w:t>
            </w:r>
            <w:r w:rsidR="000E11F9" w:rsidRPr="00CC29D1">
              <w:rPr>
                <w:rFonts w:cstheme="minorHAnsi"/>
                <w:color w:val="000000" w:themeColor="text1"/>
                <w:szCs w:val="20"/>
              </w:rPr>
              <w:t>carboxylase,</w:t>
            </w:r>
            <w:r w:rsidR="009F5EFF" w:rsidRPr="00CC29D1">
              <w:rPr>
                <w:rFonts w:cstheme="minorHAnsi"/>
                <w:color w:val="000000" w:themeColor="text1"/>
                <w:szCs w:val="20"/>
              </w:rPr>
              <w:t xml:space="preserve"> and tannin. </w:t>
            </w:r>
          </w:p>
          <w:p w:rsidR="000E11F9" w:rsidRPr="00CC29D1" w:rsidRDefault="000E11F9" w:rsidP="007A33E9">
            <w:pPr>
              <w:rPr>
                <w:rFonts w:cstheme="minorHAnsi"/>
                <w:color w:val="000000" w:themeColor="text1"/>
                <w:szCs w:val="20"/>
              </w:rPr>
            </w:pPr>
          </w:p>
        </w:tc>
      </w:tr>
      <w:tr w:rsidR="009F5EFF" w:rsidRPr="005F5512" w:rsidTr="00876E00">
        <w:trPr>
          <w:trHeight w:val="881"/>
        </w:trPr>
        <w:tc>
          <w:tcPr>
            <w:tcW w:w="805" w:type="dxa"/>
          </w:tcPr>
          <w:p w:rsidR="009F5EFF" w:rsidRPr="00CC29D1" w:rsidRDefault="009F5EFF" w:rsidP="007A33E9">
            <w:pPr>
              <w:rPr>
                <w:rFonts w:cstheme="minorHAnsi"/>
                <w:color w:val="000000" w:themeColor="text1"/>
                <w:szCs w:val="20"/>
              </w:rPr>
            </w:pPr>
            <w:r w:rsidRPr="00CC29D1">
              <w:rPr>
                <w:rFonts w:cstheme="minorHAnsi"/>
                <w:color w:val="000000" w:themeColor="text1"/>
                <w:szCs w:val="20"/>
              </w:rPr>
              <w:t>6</w:t>
            </w:r>
          </w:p>
        </w:tc>
        <w:tc>
          <w:tcPr>
            <w:tcW w:w="1001" w:type="dxa"/>
          </w:tcPr>
          <w:p w:rsidR="009F5EFF" w:rsidRPr="00CC29D1" w:rsidRDefault="00385379" w:rsidP="007A33E9">
            <w:pPr>
              <w:rPr>
                <w:rFonts w:cstheme="minorHAnsi"/>
                <w:color w:val="000000" w:themeColor="text1"/>
                <w:szCs w:val="20"/>
              </w:rPr>
            </w:pPr>
            <w:r>
              <w:rPr>
                <w:rFonts w:cstheme="minorHAnsi"/>
                <w:color w:val="000000" w:themeColor="text1"/>
                <w:szCs w:val="20"/>
              </w:rPr>
              <w:t>S</w:t>
            </w:r>
            <w:r w:rsidR="009F5EFF" w:rsidRPr="00CC29D1">
              <w:rPr>
                <w:rFonts w:cstheme="minorHAnsi"/>
                <w:color w:val="000000" w:themeColor="text1"/>
                <w:szCs w:val="20"/>
              </w:rPr>
              <w:t>eed</w:t>
            </w:r>
          </w:p>
        </w:tc>
        <w:tc>
          <w:tcPr>
            <w:tcW w:w="7544" w:type="dxa"/>
          </w:tcPr>
          <w:p w:rsidR="009F5EFF" w:rsidRDefault="00385379" w:rsidP="007A33E9">
            <w:pPr>
              <w:rPr>
                <w:szCs w:val="20"/>
              </w:rPr>
            </w:pPr>
            <w:r>
              <w:rPr>
                <w:szCs w:val="20"/>
              </w:rPr>
              <w:t>G</w:t>
            </w:r>
            <w:r w:rsidR="00E96AB8" w:rsidRPr="00CC29D1">
              <w:rPr>
                <w:szCs w:val="20"/>
              </w:rPr>
              <w:t xml:space="preserve">lycosides, a trace of pale yellow essential oil, fat, resin, albumin, chlorophyll (Nadkarni 1954), an alkaloid- jambosine (Chopra et al., 1956), </w:t>
            </w:r>
            <w:r w:rsidR="000E11F9" w:rsidRPr="00CC29D1">
              <w:rPr>
                <w:szCs w:val="20"/>
              </w:rPr>
              <w:t>Gallic</w:t>
            </w:r>
            <w:r w:rsidR="00E96AB8" w:rsidRPr="00CC29D1">
              <w:rPr>
                <w:szCs w:val="20"/>
              </w:rPr>
              <w:t xml:space="preserve"> acid, ellagic acid, corilagin and related tannin, 3,6- hexahydroxydiphenoylglucose and its isomer 4,6- hexahydroxydiphenoylglucose, 1- galloylglucose, 3- galloylglucose, quercetin (Bahtia &amp; Bajaj, 1975) and elements such as zinc, chromium, vanadium, potassium and sodium (Ravi et al., 2004). Unsaponifiable matter of seed fat contains β-sitoterol (Gupta &amp; Agrawal, 1970)</w:t>
            </w:r>
            <w:r w:rsidR="00570297">
              <w:rPr>
                <w:szCs w:val="20"/>
              </w:rPr>
              <w:t xml:space="preserve">. Dry seeds of </w:t>
            </w:r>
            <w:r w:rsidRPr="000E11F9">
              <w:rPr>
                <w:i/>
                <w:szCs w:val="20"/>
              </w:rPr>
              <w:t>Syzygium cumini</w:t>
            </w:r>
            <w:r>
              <w:rPr>
                <w:szCs w:val="20"/>
              </w:rPr>
              <w:t xml:space="preserve"> </w:t>
            </w:r>
            <w:r w:rsidR="00E96AB8" w:rsidRPr="00CC29D1">
              <w:rPr>
                <w:szCs w:val="20"/>
              </w:rPr>
              <w:t xml:space="preserve"> have been reported with 11.67% alcohol soluble extractive, 3.397% inorganic (Kar et al., 1999), 40% of water-soluble gummy fiber and 15% of water insoluble neutral detergent fibers (Pandey &amp; Khan, 2002).</w:t>
            </w:r>
          </w:p>
          <w:p w:rsidR="000E11F9" w:rsidRPr="00CC29D1" w:rsidRDefault="000E11F9" w:rsidP="007A33E9">
            <w:pPr>
              <w:rPr>
                <w:rFonts w:cstheme="minorHAnsi"/>
                <w:color w:val="000000" w:themeColor="text1"/>
                <w:szCs w:val="20"/>
              </w:rPr>
            </w:pPr>
          </w:p>
        </w:tc>
      </w:tr>
      <w:tr w:rsidR="009F5EFF" w:rsidRPr="005F5512" w:rsidTr="00876E00">
        <w:tc>
          <w:tcPr>
            <w:tcW w:w="805" w:type="dxa"/>
          </w:tcPr>
          <w:p w:rsidR="009F5EFF" w:rsidRPr="00CC29D1" w:rsidRDefault="009F5EFF" w:rsidP="007A33E9">
            <w:pPr>
              <w:rPr>
                <w:rFonts w:cstheme="minorHAnsi"/>
                <w:color w:val="000000" w:themeColor="text1"/>
                <w:szCs w:val="20"/>
              </w:rPr>
            </w:pPr>
            <w:r w:rsidRPr="00CC29D1">
              <w:rPr>
                <w:rFonts w:cstheme="minorHAnsi"/>
                <w:color w:val="000000" w:themeColor="text1"/>
                <w:szCs w:val="20"/>
              </w:rPr>
              <w:t>7</w:t>
            </w:r>
          </w:p>
        </w:tc>
        <w:tc>
          <w:tcPr>
            <w:tcW w:w="1001" w:type="dxa"/>
          </w:tcPr>
          <w:p w:rsidR="009F5EFF" w:rsidRPr="00CC29D1" w:rsidRDefault="009F5EFF" w:rsidP="007A33E9">
            <w:pPr>
              <w:rPr>
                <w:rFonts w:cstheme="minorHAnsi"/>
                <w:color w:val="000000" w:themeColor="text1"/>
                <w:szCs w:val="20"/>
              </w:rPr>
            </w:pPr>
            <w:r w:rsidRPr="00CC29D1">
              <w:rPr>
                <w:rFonts w:cstheme="minorHAnsi"/>
                <w:color w:val="000000" w:themeColor="text1"/>
                <w:szCs w:val="20"/>
              </w:rPr>
              <w:t>Essential oil</w:t>
            </w:r>
          </w:p>
        </w:tc>
        <w:tc>
          <w:tcPr>
            <w:tcW w:w="7544" w:type="dxa"/>
          </w:tcPr>
          <w:p w:rsidR="009F5EFF" w:rsidRDefault="009F5EFF" w:rsidP="007A33E9">
            <w:pPr>
              <w:rPr>
                <w:rFonts w:cstheme="minorHAnsi"/>
                <w:color w:val="000000" w:themeColor="text1"/>
                <w:szCs w:val="20"/>
                <w:shd w:val="clear" w:color="auto" w:fill="FFFFFF"/>
              </w:rPr>
            </w:pPr>
            <w:r w:rsidRPr="00CC29D1">
              <w:rPr>
                <w:rFonts w:cstheme="minorHAnsi"/>
                <w:color w:val="000000" w:themeColor="text1"/>
                <w:szCs w:val="20"/>
                <w:shd w:val="clear" w:color="auto" w:fill="FFFFFF"/>
              </w:rPr>
              <w:t> α-Pinene, camphene, β-Pinene, myrcene, limonene, cis-Ocimene, trans-Ocimene, γ-Terpinene, terpinolene, bornyl acetate, α-Copaene, β-Caryophyllene, α-Humulene, γ-Cadinene and δ-Cadinene, trans-ocimene, cis-ocimene, β-myrcene, α-terpineol, dihydrocarvyl acetate, geranyl butyrate, terpinyl valerate, α-terpineol, β-caryophyllene, α-humulene, β-selinene, calacorene, α-muurolol, α-santalol, cis-farnesol: lauric, myristic, palmitic, stearic, oleic, linoleic, malvalic, sterculic and vernolic acids. Unsaponifiable matter of the seed fat was also chemically investigated</w:t>
            </w:r>
            <w:r w:rsidR="000E11F9">
              <w:rPr>
                <w:rFonts w:cstheme="minorHAnsi"/>
                <w:color w:val="000000" w:themeColor="text1"/>
                <w:szCs w:val="20"/>
                <w:shd w:val="clear" w:color="auto" w:fill="FFFFFF"/>
              </w:rPr>
              <w:t>.</w:t>
            </w:r>
          </w:p>
          <w:p w:rsidR="000E11F9" w:rsidRPr="00CC29D1" w:rsidRDefault="000E11F9" w:rsidP="007A33E9">
            <w:pPr>
              <w:rPr>
                <w:rFonts w:cstheme="minorHAnsi"/>
                <w:color w:val="000000" w:themeColor="text1"/>
                <w:szCs w:val="20"/>
              </w:rPr>
            </w:pPr>
          </w:p>
        </w:tc>
      </w:tr>
    </w:tbl>
    <w:p w:rsidR="009F5EFF" w:rsidRPr="005F5512" w:rsidRDefault="009F5EFF" w:rsidP="007A33E9">
      <w:pPr>
        <w:spacing w:line="240" w:lineRule="auto"/>
        <w:rPr>
          <w:rFonts w:cstheme="minorHAnsi"/>
          <w:sz w:val="24"/>
          <w:szCs w:val="24"/>
        </w:rPr>
      </w:pPr>
    </w:p>
    <w:p w:rsidR="007140B8" w:rsidRDefault="007140B8" w:rsidP="007A56E3">
      <w:pPr>
        <w:pStyle w:val="Heading3"/>
        <w:ind w:firstLine="0"/>
      </w:pPr>
    </w:p>
    <w:p w:rsidR="009F5EFF" w:rsidRPr="000E33D6" w:rsidRDefault="007A56E3" w:rsidP="007A56E3">
      <w:pPr>
        <w:pStyle w:val="Heading3"/>
        <w:ind w:firstLine="0"/>
      </w:pPr>
      <w:r>
        <w:t xml:space="preserve">IV. </w:t>
      </w:r>
      <w:r w:rsidR="00273785" w:rsidRPr="000E33D6">
        <w:t>Phytochemistry</w:t>
      </w:r>
      <w:r>
        <w:t>:</w:t>
      </w:r>
    </w:p>
    <w:p w:rsidR="00883544" w:rsidRDefault="00273785" w:rsidP="004709A5">
      <w:r w:rsidRPr="005F5512">
        <w:t xml:space="preserve">In phytochemical ‘Phyto’ is the </w:t>
      </w:r>
      <w:r w:rsidR="000E11F9" w:rsidRPr="005F5512">
        <w:t>Greek</w:t>
      </w:r>
      <w:r w:rsidRPr="005F5512">
        <w:t xml:space="preserve"> word for plants. There are many families of phytochemicals and they help the human body in a variety of ways. </w:t>
      </w:r>
      <w:r w:rsidR="000E11F9" w:rsidRPr="005F5512">
        <w:t>Phytochemical are</w:t>
      </w:r>
      <w:r w:rsidRPr="005F5512">
        <w:t xml:space="preserve"> </w:t>
      </w:r>
      <w:r w:rsidR="000E11F9" w:rsidRPr="005F5512">
        <w:t>nonnutritive</w:t>
      </w:r>
      <w:r w:rsidRPr="005F5512">
        <w:t xml:space="preserve"> </w:t>
      </w:r>
      <w:r w:rsidR="003A2362" w:rsidRPr="005F5512">
        <w:t>plant chemicals that have protective effect and disease preventive properties.</w:t>
      </w:r>
      <w:r w:rsidR="000E33D6">
        <w:t xml:space="preserve"> </w:t>
      </w:r>
      <w:r w:rsidR="003A2362" w:rsidRPr="005F5512">
        <w:t xml:space="preserve">Plant chemical will be considered under three main biogenetic classes – terpenoids, alkaloids, and related nitrogen compounds and </w:t>
      </w:r>
      <w:r w:rsidR="000E11F9" w:rsidRPr="005F5512">
        <w:t>phenolic</w:t>
      </w:r>
      <w:r w:rsidR="000E11F9">
        <w:t xml:space="preserve"> [</w:t>
      </w:r>
      <w:r w:rsidR="006B26B6">
        <w:t>17</w:t>
      </w:r>
      <w:r w:rsidR="00220F2E">
        <w:t>]</w:t>
      </w:r>
      <w:r w:rsidR="003A2362" w:rsidRPr="005F5512">
        <w:t>.</w:t>
      </w:r>
    </w:p>
    <w:p w:rsidR="007A56E3" w:rsidRDefault="00883544" w:rsidP="004709A5">
      <w:r>
        <w:t>The general properties and use of active constituent present in different plants.</w:t>
      </w:r>
      <w:r w:rsidR="007B7B86">
        <w:t xml:space="preserve"> All these constituent are found in Syzygium cumini also</w:t>
      </w:r>
      <w:r w:rsidR="0019195D">
        <w:t xml:space="preserve"> [table 3]</w:t>
      </w:r>
      <w:r w:rsidR="007B7B86">
        <w:t>. Therefore it can also be used in cosmetic formulation.</w:t>
      </w:r>
    </w:p>
    <w:p w:rsidR="007140B8" w:rsidRPr="005F5512" w:rsidRDefault="007140B8" w:rsidP="004709A5"/>
    <w:p w:rsidR="006B26B6" w:rsidRPr="007A56E3" w:rsidRDefault="000E11F9" w:rsidP="004709A5">
      <w:pPr>
        <w:rPr>
          <w:rFonts w:cs="Times New Roman"/>
          <w:b/>
        </w:rPr>
      </w:pPr>
      <w:r w:rsidRPr="007A56E3">
        <w:rPr>
          <w:rFonts w:cs="Times New Roman"/>
          <w:b/>
        </w:rPr>
        <w:t>Phenolic</w:t>
      </w:r>
      <w:r w:rsidR="007A56E3">
        <w:rPr>
          <w:rFonts w:cs="Times New Roman"/>
          <w:b/>
        </w:rPr>
        <w:t xml:space="preserve">: </w:t>
      </w:r>
      <w:r w:rsidRPr="00EE0038">
        <w:rPr>
          <w:rFonts w:cs="Times New Roman"/>
          <w:color w:val="000000" w:themeColor="text1"/>
          <w:szCs w:val="20"/>
        </w:rPr>
        <w:t>Phenolic</w:t>
      </w:r>
      <w:r w:rsidR="003A2362" w:rsidRPr="00EE0038">
        <w:rPr>
          <w:rFonts w:cs="Times New Roman"/>
          <w:color w:val="000000" w:themeColor="text1"/>
          <w:szCs w:val="20"/>
        </w:rPr>
        <w:t xml:space="preserve"> are hydroxyl group (-OH) containing class of chemical compounds where the (-OH) bonded directly with </w:t>
      </w:r>
      <w:r w:rsidRPr="00EE0038">
        <w:rPr>
          <w:rFonts w:cs="Times New Roman"/>
          <w:color w:val="000000" w:themeColor="text1"/>
          <w:szCs w:val="20"/>
        </w:rPr>
        <w:t>aromatic hydrocarbon</w:t>
      </w:r>
      <w:r w:rsidR="003A2362" w:rsidRPr="00EE0038">
        <w:rPr>
          <w:rFonts w:cs="Times New Roman"/>
          <w:color w:val="000000" w:themeColor="text1"/>
          <w:szCs w:val="20"/>
        </w:rPr>
        <w:t xml:space="preserve"> group. The most important groups of </w:t>
      </w:r>
      <w:r w:rsidRPr="00EE0038">
        <w:rPr>
          <w:rFonts w:cs="Times New Roman"/>
          <w:color w:val="000000" w:themeColor="text1"/>
          <w:szCs w:val="20"/>
        </w:rPr>
        <w:t>phenolic</w:t>
      </w:r>
      <w:r w:rsidR="003A2362" w:rsidRPr="00EE0038">
        <w:rPr>
          <w:rFonts w:cs="Times New Roman"/>
          <w:color w:val="000000" w:themeColor="text1"/>
          <w:szCs w:val="20"/>
        </w:rPr>
        <w:t xml:space="preserve"> are flavonoids</w:t>
      </w:r>
      <w:r w:rsidR="008B4E2C" w:rsidRPr="00EE0038">
        <w:rPr>
          <w:rFonts w:cs="Times New Roman"/>
          <w:color w:val="000000" w:themeColor="text1"/>
          <w:szCs w:val="20"/>
        </w:rPr>
        <w:t xml:space="preserve">, </w:t>
      </w:r>
      <w:r w:rsidRPr="00EE0038">
        <w:rPr>
          <w:rFonts w:cs="Times New Roman"/>
          <w:color w:val="000000" w:themeColor="text1"/>
          <w:szCs w:val="20"/>
        </w:rPr>
        <w:t>polyphenols, and phenolic</w:t>
      </w:r>
      <w:r w:rsidR="008B4E2C" w:rsidRPr="00EE0038">
        <w:rPr>
          <w:rFonts w:cs="Times New Roman"/>
          <w:color w:val="000000" w:themeColor="text1"/>
          <w:szCs w:val="20"/>
        </w:rPr>
        <w:t xml:space="preserve"> acids </w:t>
      </w:r>
      <w:r w:rsidR="00220F2E">
        <w:rPr>
          <w:rFonts w:cs="Times New Roman"/>
          <w:color w:val="000000" w:themeColor="text1"/>
          <w:szCs w:val="20"/>
        </w:rPr>
        <w:t>[</w:t>
      </w:r>
      <w:r w:rsidR="006B26B6">
        <w:rPr>
          <w:rFonts w:cs="Times New Roman"/>
          <w:color w:val="000000" w:themeColor="text1"/>
          <w:szCs w:val="20"/>
        </w:rPr>
        <w:t>18</w:t>
      </w:r>
      <w:r w:rsidR="00220F2E">
        <w:rPr>
          <w:rFonts w:cs="Times New Roman"/>
          <w:color w:val="000000" w:themeColor="text1"/>
          <w:szCs w:val="20"/>
        </w:rPr>
        <w:t>]</w:t>
      </w:r>
      <w:r w:rsidR="008B4E2C" w:rsidRPr="00EE0038">
        <w:rPr>
          <w:rFonts w:cs="Times New Roman"/>
          <w:color w:val="000000" w:themeColor="text1"/>
          <w:szCs w:val="20"/>
        </w:rPr>
        <w:t>.</w:t>
      </w:r>
      <w:r w:rsidR="007A6D7F" w:rsidRPr="00EE0038">
        <w:rPr>
          <w:rFonts w:cs="Times New Roman"/>
          <w:color w:val="000000" w:themeColor="text1"/>
          <w:szCs w:val="20"/>
        </w:rPr>
        <w:t xml:space="preserve"> (</w:t>
      </w:r>
      <w:hyperlink r:id="rId9" w:tooltip="Maximilian Nierenstein" w:history="1">
        <w:r w:rsidR="007A6D7F" w:rsidRPr="00EE0038">
          <w:rPr>
            <w:rFonts w:cs="Times New Roman"/>
            <w:color w:val="000000" w:themeColor="text1"/>
            <w:szCs w:val="20"/>
            <w:shd w:val="clear" w:color="auto" w:fill="FFFFFF"/>
          </w:rPr>
          <w:t>Maximilian Nierenstein</w:t>
        </w:r>
      </w:hyperlink>
      <w:r w:rsidR="007A6D7F" w:rsidRPr="00EE0038">
        <w:rPr>
          <w:rFonts w:cs="Times New Roman"/>
          <w:color w:val="000000" w:themeColor="text1"/>
          <w:szCs w:val="20"/>
        </w:rPr>
        <w:t>)</w:t>
      </w:r>
      <w:r w:rsidR="007A6D7F" w:rsidRPr="00EE0038">
        <w:rPr>
          <w:rFonts w:cs="Times New Roman"/>
          <w:color w:val="000000" w:themeColor="text1"/>
          <w:szCs w:val="20"/>
          <w:shd w:val="clear" w:color="auto" w:fill="FFFFFF"/>
        </w:rPr>
        <w:t> studied natural phenols found in different plant species in 1905.</w:t>
      </w:r>
      <w:r w:rsidR="008B4E2C" w:rsidRPr="00EE0038">
        <w:rPr>
          <w:rFonts w:cs="Times New Roman"/>
          <w:color w:val="000000" w:themeColor="text1"/>
          <w:szCs w:val="20"/>
        </w:rPr>
        <w:t xml:space="preserve"> </w:t>
      </w:r>
      <w:r w:rsidRPr="00EE0038">
        <w:rPr>
          <w:rFonts w:cs="Times New Roman"/>
          <w:color w:val="000000" w:themeColor="text1"/>
          <w:szCs w:val="20"/>
        </w:rPr>
        <w:t>Phenolic</w:t>
      </w:r>
      <w:r w:rsidR="008B4E2C" w:rsidRPr="00EE0038">
        <w:rPr>
          <w:rFonts w:cs="Times New Roman"/>
          <w:color w:val="000000" w:themeColor="text1"/>
          <w:szCs w:val="20"/>
        </w:rPr>
        <w:t xml:space="preserve"> compound are plant secondary </w:t>
      </w:r>
      <w:r w:rsidRPr="00EE0038">
        <w:rPr>
          <w:rFonts w:cs="Times New Roman"/>
          <w:color w:val="000000" w:themeColor="text1"/>
          <w:szCs w:val="20"/>
        </w:rPr>
        <w:t>metabolites, they</w:t>
      </w:r>
      <w:r w:rsidR="008B4E2C" w:rsidRPr="00EE0038">
        <w:rPr>
          <w:rFonts w:cs="Times New Roman"/>
          <w:color w:val="000000" w:themeColor="text1"/>
          <w:szCs w:val="20"/>
        </w:rPr>
        <w:t xml:space="preserve"> have an important</w:t>
      </w:r>
      <w:r w:rsidR="003813AF" w:rsidRPr="00EE0038">
        <w:rPr>
          <w:rFonts w:cs="Times New Roman"/>
          <w:color w:val="000000" w:themeColor="text1"/>
          <w:szCs w:val="20"/>
        </w:rPr>
        <w:t xml:space="preserve"> role as</w:t>
      </w:r>
      <w:r w:rsidR="008B4E2C" w:rsidRPr="00EE0038">
        <w:rPr>
          <w:rFonts w:cs="Times New Roman"/>
          <w:color w:val="000000" w:themeColor="text1"/>
          <w:szCs w:val="20"/>
        </w:rPr>
        <w:t xml:space="preserve"> </w:t>
      </w:r>
      <w:r w:rsidRPr="00EE0038">
        <w:rPr>
          <w:rFonts w:cs="Times New Roman"/>
          <w:color w:val="000000" w:themeColor="text1"/>
          <w:szCs w:val="20"/>
        </w:rPr>
        <w:t>defense</w:t>
      </w:r>
      <w:r w:rsidR="008B4E2C" w:rsidRPr="00EE0038">
        <w:rPr>
          <w:rFonts w:cs="Times New Roman"/>
          <w:color w:val="000000" w:themeColor="text1"/>
          <w:szCs w:val="20"/>
        </w:rPr>
        <w:t xml:space="preserve"> </w:t>
      </w:r>
      <w:r w:rsidR="003813AF" w:rsidRPr="00EE0038">
        <w:rPr>
          <w:rFonts w:cs="Times New Roman"/>
          <w:color w:val="000000" w:themeColor="text1"/>
          <w:szCs w:val="20"/>
        </w:rPr>
        <w:t xml:space="preserve">compounds. It </w:t>
      </w:r>
      <w:r w:rsidRPr="00EE0038">
        <w:rPr>
          <w:rFonts w:cs="Times New Roman"/>
          <w:color w:val="000000" w:themeColor="text1"/>
          <w:szCs w:val="20"/>
        </w:rPr>
        <w:t>act as</w:t>
      </w:r>
      <w:r w:rsidR="003813AF" w:rsidRPr="00EE0038">
        <w:rPr>
          <w:rFonts w:cs="Times New Roman"/>
          <w:color w:val="000000" w:themeColor="text1"/>
          <w:szCs w:val="20"/>
        </w:rPr>
        <w:t xml:space="preserve"> </w:t>
      </w:r>
      <w:r w:rsidRPr="00EE0038">
        <w:rPr>
          <w:rFonts w:cs="Times New Roman"/>
          <w:color w:val="000000" w:themeColor="text1"/>
          <w:szCs w:val="20"/>
        </w:rPr>
        <w:t>antioxidant,</w:t>
      </w:r>
      <w:r w:rsidR="003813AF" w:rsidRPr="00EE0038">
        <w:rPr>
          <w:rFonts w:cs="Times New Roman"/>
          <w:color w:val="000000" w:themeColor="text1"/>
          <w:szCs w:val="20"/>
        </w:rPr>
        <w:t xml:space="preserve"> antibacterial, anti-inflammatory agents. This compound used for many skin problems like </w:t>
      </w:r>
      <w:r w:rsidRPr="00EE0038">
        <w:rPr>
          <w:rFonts w:cs="Times New Roman"/>
          <w:color w:val="000000" w:themeColor="text1"/>
          <w:szCs w:val="20"/>
        </w:rPr>
        <w:t>acne,</w:t>
      </w:r>
      <w:r w:rsidR="003813AF" w:rsidRPr="00EE0038">
        <w:rPr>
          <w:rFonts w:cs="Times New Roman"/>
          <w:color w:val="000000" w:themeColor="text1"/>
          <w:szCs w:val="20"/>
        </w:rPr>
        <w:t xml:space="preserve"> eczema, aging and </w:t>
      </w:r>
      <w:r w:rsidRPr="00EE0038">
        <w:rPr>
          <w:rFonts w:cs="Times New Roman"/>
          <w:color w:val="000000" w:themeColor="text1"/>
          <w:szCs w:val="20"/>
        </w:rPr>
        <w:t>healing</w:t>
      </w:r>
      <w:r>
        <w:rPr>
          <w:rFonts w:cs="Times New Roman"/>
          <w:color w:val="000000" w:themeColor="text1"/>
          <w:szCs w:val="20"/>
        </w:rPr>
        <w:t xml:space="preserve"> [</w:t>
      </w:r>
      <w:r w:rsidR="006B26B6">
        <w:rPr>
          <w:rFonts w:cs="Times New Roman"/>
          <w:color w:val="000000" w:themeColor="text1"/>
          <w:szCs w:val="20"/>
        </w:rPr>
        <w:t>19</w:t>
      </w:r>
      <w:r w:rsidR="00220F2E">
        <w:rPr>
          <w:rFonts w:cs="Times New Roman"/>
          <w:color w:val="000000" w:themeColor="text1"/>
          <w:szCs w:val="20"/>
        </w:rPr>
        <w:t>]</w:t>
      </w:r>
      <w:r w:rsidR="003813AF" w:rsidRPr="00EE0038">
        <w:rPr>
          <w:rFonts w:cs="Times New Roman"/>
          <w:color w:val="000000" w:themeColor="text1"/>
          <w:szCs w:val="20"/>
        </w:rPr>
        <w:t xml:space="preserve">. </w:t>
      </w:r>
    </w:p>
    <w:p w:rsidR="003813AF" w:rsidRDefault="003813AF" w:rsidP="004709A5">
      <w:pPr>
        <w:rPr>
          <w:rFonts w:cs="Times New Roman"/>
          <w:color w:val="000000" w:themeColor="text1"/>
          <w:szCs w:val="20"/>
        </w:rPr>
      </w:pPr>
      <w:r w:rsidRPr="00EE0038">
        <w:rPr>
          <w:rFonts w:cs="Times New Roman"/>
          <w:color w:val="000000" w:themeColor="text1"/>
          <w:szCs w:val="20"/>
        </w:rPr>
        <w:t>These compound occur in free or glycosylated forms. Esculetin</w:t>
      </w:r>
      <w:r w:rsidR="0060322E" w:rsidRPr="00EE0038">
        <w:rPr>
          <w:rFonts w:cs="Times New Roman"/>
          <w:color w:val="000000" w:themeColor="text1"/>
          <w:szCs w:val="20"/>
        </w:rPr>
        <w:t>, Umbelliferone</w:t>
      </w:r>
      <w:r w:rsidRPr="00EE0038">
        <w:rPr>
          <w:rFonts w:cs="Times New Roman"/>
          <w:color w:val="000000" w:themeColor="text1"/>
          <w:szCs w:val="20"/>
        </w:rPr>
        <w:t xml:space="preserve">, and scopoletin are coumarins used in cosmetic as fragrance and skin whitening products. These compound have antiseptic action and used for skin </w:t>
      </w:r>
      <w:r w:rsidR="0060322E" w:rsidRPr="00EE0038">
        <w:rPr>
          <w:rFonts w:cs="Times New Roman"/>
          <w:color w:val="000000" w:themeColor="text1"/>
          <w:szCs w:val="20"/>
        </w:rPr>
        <w:t>infection</w:t>
      </w:r>
      <w:r w:rsidR="0060322E">
        <w:rPr>
          <w:rFonts w:cs="Times New Roman"/>
          <w:color w:val="000000" w:themeColor="text1"/>
          <w:szCs w:val="20"/>
        </w:rPr>
        <w:t xml:space="preserve"> [</w:t>
      </w:r>
      <w:r w:rsidR="006B26B6">
        <w:rPr>
          <w:rFonts w:cs="Times New Roman"/>
          <w:color w:val="000000" w:themeColor="text1"/>
          <w:szCs w:val="20"/>
        </w:rPr>
        <w:t>20</w:t>
      </w:r>
      <w:r w:rsidR="00220F2E">
        <w:rPr>
          <w:rFonts w:cs="Times New Roman"/>
          <w:color w:val="000000" w:themeColor="text1"/>
          <w:szCs w:val="20"/>
        </w:rPr>
        <w:t>]</w:t>
      </w:r>
      <w:r w:rsidRPr="00EE0038">
        <w:rPr>
          <w:rFonts w:cs="Times New Roman"/>
          <w:color w:val="000000" w:themeColor="text1"/>
          <w:szCs w:val="20"/>
        </w:rPr>
        <w:t>.</w:t>
      </w:r>
    </w:p>
    <w:p w:rsidR="007A56E3" w:rsidRPr="007A56E3" w:rsidRDefault="007A56E3" w:rsidP="004709A5">
      <w:pPr>
        <w:rPr>
          <w:rFonts w:cs="Times New Roman"/>
          <w:color w:val="000000" w:themeColor="text1"/>
          <w:szCs w:val="20"/>
        </w:rPr>
      </w:pPr>
    </w:p>
    <w:p w:rsidR="00F970E8" w:rsidRPr="00CC29D1" w:rsidRDefault="000B43EF" w:rsidP="004709A5">
      <w:pPr>
        <w:rPr>
          <w:color w:val="FFFFFF" w:themeColor="background1"/>
        </w:rPr>
      </w:pPr>
      <w:r w:rsidRPr="007A56E3">
        <w:rPr>
          <w:rFonts w:cs="Times New Roman"/>
          <w:b/>
        </w:rPr>
        <w:t>Phenolic acids</w:t>
      </w:r>
      <w:r w:rsidR="007A56E3" w:rsidRPr="007A56E3">
        <w:rPr>
          <w:rFonts w:cs="Times New Roman"/>
          <w:b/>
        </w:rPr>
        <w:t>:</w:t>
      </w:r>
      <w:r w:rsidR="007A56E3" w:rsidRPr="007A56E3">
        <w:t xml:space="preserve"> </w:t>
      </w:r>
      <w:r w:rsidRPr="007A56E3">
        <w:t>Phenols</w:t>
      </w:r>
      <w:r w:rsidRPr="00CC29D1">
        <w:t xml:space="preserve"> </w:t>
      </w:r>
      <w:r w:rsidR="0060322E" w:rsidRPr="00CC29D1">
        <w:t>possess</w:t>
      </w:r>
      <w:r w:rsidRPr="00CC29D1">
        <w:t xml:space="preserve"> one carboxylic acid functional group. Phenolic acid contain two carbon frameworks- the hydrocinna</w:t>
      </w:r>
      <w:r w:rsidR="00F970E8" w:rsidRPr="00CC29D1">
        <w:t>mic and hydroxybenzoic structure</w:t>
      </w:r>
      <w:r w:rsidR="00220F2E">
        <w:t xml:space="preserve">. These are secondary </w:t>
      </w:r>
      <w:r w:rsidR="006B26B6">
        <w:t xml:space="preserve">plant </w:t>
      </w:r>
      <w:r w:rsidR="0060322E">
        <w:t>metabolites [</w:t>
      </w:r>
      <w:r w:rsidR="006B26B6">
        <w:t>20</w:t>
      </w:r>
      <w:r w:rsidR="00220F2E">
        <w:t>]</w:t>
      </w:r>
      <w:r w:rsidR="00F970E8" w:rsidRPr="00CC29D1">
        <w:t>.</w:t>
      </w:r>
    </w:p>
    <w:p w:rsidR="000B43EF" w:rsidRPr="007A56E3" w:rsidRDefault="000B43EF" w:rsidP="004709A5">
      <w:pPr>
        <w:rPr>
          <w:b/>
        </w:rPr>
      </w:pPr>
      <w:r w:rsidRPr="007A56E3">
        <w:rPr>
          <w:b/>
        </w:rPr>
        <w:t>Activity of phenolic acid</w:t>
      </w:r>
    </w:p>
    <w:p w:rsidR="003A2362" w:rsidRPr="004709A5" w:rsidRDefault="000B43EF" w:rsidP="004709A5">
      <w:r w:rsidRPr="00CC29D1">
        <w:t xml:space="preserve">Phenolic acid have been studied mainly for their properties against oxidative damage leading to various degradative disease </w:t>
      </w:r>
      <w:r w:rsidR="006B26B6">
        <w:t>[21</w:t>
      </w:r>
      <w:r w:rsidR="00220F2E">
        <w:t>]</w:t>
      </w:r>
      <w:r w:rsidRPr="00CC29D1">
        <w:t>. These compound are produced in response to different stresses such as infection,wounding,UV radiation,</w:t>
      </w:r>
      <w:r w:rsidR="0060322E">
        <w:t xml:space="preserve"> </w:t>
      </w:r>
      <w:r w:rsidRPr="00CC29D1">
        <w:t>ozone,</w:t>
      </w:r>
      <w:r w:rsidR="0060322E">
        <w:t xml:space="preserve"> </w:t>
      </w:r>
      <w:r w:rsidRPr="00CC29D1">
        <w:t xml:space="preserve">pollutants etc. polyphenolics are used in cosmetic industry  as a natural </w:t>
      </w:r>
      <w:r w:rsidR="00CB0288" w:rsidRPr="00CC29D1">
        <w:t>additives like natural coloring agent, antioxidant etc</w:t>
      </w:r>
      <w:r w:rsidR="006B26B6">
        <w:t>[22</w:t>
      </w:r>
      <w:r w:rsidR="00220F2E">
        <w:t>]</w:t>
      </w:r>
      <w:r w:rsidR="00CB0288" w:rsidRPr="00CC29D1">
        <w:t>. Cosmetic preparation</w:t>
      </w:r>
      <w:r w:rsidRPr="00CC29D1">
        <w:t xml:space="preserve"> </w:t>
      </w:r>
      <w:r w:rsidR="003813AF" w:rsidRPr="00CC29D1">
        <w:t xml:space="preserve"> </w:t>
      </w:r>
      <w:r w:rsidR="003A2362" w:rsidRPr="00CC29D1">
        <w:t xml:space="preserve"> </w:t>
      </w:r>
      <w:r w:rsidR="00CB0288" w:rsidRPr="00CC29D1">
        <w:t xml:space="preserve">containing phenolic extract are sold with the claims of </w:t>
      </w:r>
      <w:r w:rsidR="0060322E" w:rsidRPr="00CC29D1">
        <w:t>ant aging</w:t>
      </w:r>
      <w:r w:rsidR="00CB0288" w:rsidRPr="00CC29D1">
        <w:t xml:space="preserve"> , </w:t>
      </w:r>
      <w:r w:rsidR="00CB0288" w:rsidRPr="004709A5">
        <w:t xml:space="preserve">wound healing and </w:t>
      </w:r>
      <w:r w:rsidR="0060322E" w:rsidRPr="004709A5">
        <w:t>photo protection</w:t>
      </w:r>
      <w:r w:rsidR="00CB0288" w:rsidRPr="004709A5">
        <w:t xml:space="preserve"> etc. polyphenols can be cause skin irritation , inflammation, allergic reaction and can induce skin pigmentation defects. Phenolic acid are protectors through reduction of oxidative stress, inflammation and may be important component in cosmetic formulation for post-sun skin care</w:t>
      </w:r>
      <w:r w:rsidR="006B26B6" w:rsidRPr="004709A5">
        <w:t xml:space="preserve"> [20</w:t>
      </w:r>
      <w:r w:rsidR="00220F2E" w:rsidRPr="004709A5">
        <w:t>]</w:t>
      </w:r>
      <w:r w:rsidR="00CB0288" w:rsidRPr="004709A5">
        <w:t>.</w:t>
      </w:r>
    </w:p>
    <w:p w:rsidR="00677E6A" w:rsidRPr="00CC29D1" w:rsidRDefault="00677E6A" w:rsidP="007A33E9">
      <w:pPr>
        <w:spacing w:line="240" w:lineRule="auto"/>
        <w:rPr>
          <w:rFonts w:cstheme="minorHAnsi"/>
          <w:szCs w:val="20"/>
        </w:rPr>
      </w:pPr>
    </w:p>
    <w:p w:rsidR="00677E6A" w:rsidRPr="00CC29D1" w:rsidRDefault="00677E6A" w:rsidP="007A33E9">
      <w:pPr>
        <w:spacing w:line="240" w:lineRule="auto"/>
        <w:rPr>
          <w:rFonts w:cstheme="minorHAnsi"/>
          <w:szCs w:val="20"/>
          <w:u w:val="single"/>
        </w:rPr>
      </w:pPr>
      <w:r w:rsidRPr="00CC29D1">
        <w:rPr>
          <w:rFonts w:cstheme="minorHAnsi"/>
          <w:noProof/>
          <w:szCs w:val="20"/>
          <w:u w:val="single"/>
        </w:rPr>
        <w:drawing>
          <wp:inline distT="0" distB="0" distL="0" distR="0">
            <wp:extent cx="2952750" cy="1362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56_51_316-curcumin-chemical-structure.jpg"/>
                    <pic:cNvPicPr/>
                  </pic:nvPicPr>
                  <pic:blipFill>
                    <a:blip r:embed="rId10">
                      <a:extLst>
                        <a:ext uri="{28A0092B-C50C-407E-A947-70E740481C1C}">
                          <a14:useLocalDpi xmlns:a14="http://schemas.microsoft.com/office/drawing/2010/main" val="0"/>
                        </a:ext>
                      </a:extLst>
                    </a:blip>
                    <a:stretch>
                      <a:fillRect/>
                    </a:stretch>
                  </pic:blipFill>
                  <pic:spPr>
                    <a:xfrm>
                      <a:off x="0" y="0"/>
                      <a:ext cx="2952750" cy="1362075"/>
                    </a:xfrm>
                    <a:prstGeom prst="rect">
                      <a:avLst/>
                    </a:prstGeom>
                  </pic:spPr>
                </pic:pic>
              </a:graphicData>
            </a:graphic>
          </wp:inline>
        </w:drawing>
      </w:r>
    </w:p>
    <w:p w:rsidR="00677E6A" w:rsidRPr="007A56E3" w:rsidRDefault="00234E84" w:rsidP="007A33E9">
      <w:pPr>
        <w:spacing w:line="240" w:lineRule="auto"/>
        <w:rPr>
          <w:rFonts w:cs="Times New Roman"/>
          <w:szCs w:val="20"/>
        </w:rPr>
      </w:pPr>
      <w:r>
        <w:rPr>
          <w:rFonts w:cs="Times New Roman"/>
          <w:szCs w:val="20"/>
        </w:rPr>
        <w:t>Fig</w:t>
      </w:r>
      <w:r w:rsidR="00677E6A" w:rsidRPr="007A56E3">
        <w:rPr>
          <w:rFonts w:cs="Times New Roman"/>
          <w:szCs w:val="20"/>
        </w:rPr>
        <w:t>.</w:t>
      </w:r>
      <w:r w:rsidR="006B26B6" w:rsidRPr="007A56E3">
        <w:rPr>
          <w:rFonts w:cs="Times New Roman"/>
          <w:szCs w:val="20"/>
        </w:rPr>
        <w:t xml:space="preserve"> </w:t>
      </w:r>
      <w:r>
        <w:rPr>
          <w:rFonts w:cs="Times New Roman"/>
          <w:szCs w:val="20"/>
        </w:rPr>
        <w:t xml:space="preserve">3 </w:t>
      </w:r>
      <w:r w:rsidR="006B26B6" w:rsidRPr="007A56E3">
        <w:rPr>
          <w:rFonts w:cs="Times New Roman"/>
          <w:szCs w:val="20"/>
        </w:rPr>
        <w:t>Structure of phenolic acid [23</w:t>
      </w:r>
      <w:r w:rsidR="00220F2E" w:rsidRPr="007A56E3">
        <w:rPr>
          <w:rFonts w:cs="Times New Roman"/>
          <w:szCs w:val="20"/>
        </w:rPr>
        <w:t>].</w:t>
      </w:r>
    </w:p>
    <w:p w:rsidR="00677E6A" w:rsidRPr="00CC29D1" w:rsidRDefault="00677E6A" w:rsidP="007A33E9">
      <w:pPr>
        <w:spacing w:line="240" w:lineRule="auto"/>
        <w:rPr>
          <w:rFonts w:cstheme="minorHAnsi"/>
          <w:szCs w:val="20"/>
          <w:u w:val="single"/>
        </w:rPr>
      </w:pPr>
    </w:p>
    <w:p w:rsidR="00545BA2" w:rsidRPr="00CC29D1" w:rsidRDefault="00545BA2" w:rsidP="004709A5">
      <w:r w:rsidRPr="007A56E3">
        <w:rPr>
          <w:b/>
        </w:rPr>
        <w:t>Flavonoids</w:t>
      </w:r>
      <w:r w:rsidR="007A56E3">
        <w:rPr>
          <w:b/>
        </w:rPr>
        <w:t xml:space="preserve">: </w:t>
      </w:r>
      <w:r w:rsidRPr="00CC29D1">
        <w:t>Flavonoids are polyphenolic compounds that are present in nature. The six membered ring condensed with the benzene ring is either pyrone or its dihydroderivative. The position of the benzenoid substituents divides the flavonoids into two classes- Flavone and isoflavone</w:t>
      </w:r>
      <w:r w:rsidR="006B26B6">
        <w:t xml:space="preserve"> [24</w:t>
      </w:r>
      <w:r w:rsidR="00220F2E">
        <w:t>]</w:t>
      </w:r>
      <w:r w:rsidRPr="00CC29D1">
        <w:t>.</w:t>
      </w:r>
    </w:p>
    <w:p w:rsidR="00545BA2" w:rsidRPr="0060322E" w:rsidRDefault="00EA4D98" w:rsidP="004709A5">
      <w:pPr>
        <w:rPr>
          <w:b/>
        </w:rPr>
      </w:pPr>
      <w:r w:rsidRPr="0060322E">
        <w:rPr>
          <w:b/>
        </w:rPr>
        <w:t>Ac</w:t>
      </w:r>
      <w:r w:rsidR="00545BA2" w:rsidRPr="0060322E">
        <w:rPr>
          <w:b/>
        </w:rPr>
        <w:t xml:space="preserve">tivity of flavonoids </w:t>
      </w:r>
    </w:p>
    <w:p w:rsidR="00B95195" w:rsidRDefault="00E51944" w:rsidP="004709A5">
      <w:r w:rsidRPr="00CC29D1">
        <w:t xml:space="preserve">Flavonoids are secondary </w:t>
      </w:r>
      <w:r w:rsidR="0060322E" w:rsidRPr="00CC29D1">
        <w:t>plant metabolites</w:t>
      </w:r>
      <w:r w:rsidRPr="00CC29D1">
        <w:t xml:space="preserve"> share the chromane ring with </w:t>
      </w:r>
      <w:r w:rsidR="0060322E" w:rsidRPr="00CC29D1">
        <w:t>tocopherols,</w:t>
      </w:r>
      <w:r w:rsidRPr="00CC29D1">
        <w:t xml:space="preserve"> </w:t>
      </w:r>
      <w:r w:rsidR="0060322E" w:rsidRPr="00CC29D1">
        <w:t>these compound</w:t>
      </w:r>
      <w:r w:rsidRPr="00CC29D1">
        <w:t xml:space="preserve"> show antioxidant activity. In this activity major </w:t>
      </w:r>
      <w:r w:rsidR="0060322E" w:rsidRPr="00CC29D1">
        <w:t>mechanism</w:t>
      </w:r>
      <w:r w:rsidRPr="00CC29D1">
        <w:t xml:space="preserve"> is induce direct scavenging of oxygen  and nitrogen free radical</w:t>
      </w:r>
      <w:r w:rsidR="00B95195" w:rsidRPr="00CC29D1">
        <w:t xml:space="preserve">, inhibition of oxyradical producing enzymes ,iron chelation and reduction of leukocyte adhesion to the blood vessel wall during tissue inflammation and reperfusion. In cosmetic flavonoids important for skin aging activity. Flavonoids like </w:t>
      </w:r>
      <w:r w:rsidR="0060322E" w:rsidRPr="00CC29D1">
        <w:t>kaempferol delay</w:t>
      </w:r>
      <w:r w:rsidR="00EE53F1" w:rsidRPr="00CC29D1">
        <w:t xml:space="preserve"> skin aging by constrasting enzyme that break down the extracellular matrix, such as collagenase, </w:t>
      </w:r>
      <w:r w:rsidR="00EE53F1" w:rsidRPr="00CC29D1">
        <w:lastRenderedPageBreak/>
        <w:t xml:space="preserve">elastases and hyaluronidases. Phytoestrogen are used to control menopausal problem but they also improve the quality of the skin and </w:t>
      </w:r>
      <w:r w:rsidR="006F65AC" w:rsidRPr="00CC29D1">
        <w:t>slow the effect of aging. Equol use for skin altered states like acne, eczema, skin eruption</w:t>
      </w:r>
      <w:r w:rsidR="006B26B6">
        <w:t xml:space="preserve"> [20</w:t>
      </w:r>
      <w:r w:rsidR="00220F2E">
        <w:t>]</w:t>
      </w:r>
      <w:r w:rsidR="006F65AC" w:rsidRPr="00CC29D1">
        <w:t>.</w:t>
      </w:r>
    </w:p>
    <w:p w:rsidR="007A56E3" w:rsidRPr="00CC29D1" w:rsidRDefault="007A56E3" w:rsidP="007A33E9">
      <w:pPr>
        <w:spacing w:line="240" w:lineRule="auto"/>
        <w:rPr>
          <w:rFonts w:cstheme="minorHAnsi"/>
          <w:szCs w:val="20"/>
        </w:rPr>
      </w:pPr>
    </w:p>
    <w:p w:rsidR="004D5518" w:rsidRPr="00CC29D1" w:rsidRDefault="004D5518" w:rsidP="007A33E9">
      <w:pPr>
        <w:spacing w:line="240" w:lineRule="auto"/>
        <w:rPr>
          <w:rFonts w:cstheme="minorHAnsi"/>
          <w:szCs w:val="20"/>
        </w:rPr>
      </w:pPr>
      <w:r w:rsidRPr="00CC29D1">
        <w:rPr>
          <w:rFonts w:cstheme="minorHAnsi"/>
          <w:noProof/>
          <w:szCs w:val="20"/>
        </w:rPr>
        <w:drawing>
          <wp:inline distT="0" distB="0" distL="0" distR="0">
            <wp:extent cx="2049780" cy="1730925"/>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sspng-flavonoid-flavones-phenols-flavan-3-ol-flavanone-5b0d73d6c3a761.9629759815276082788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052" cy="1736222"/>
                    </a:xfrm>
                    <a:prstGeom prst="rect">
                      <a:avLst/>
                    </a:prstGeom>
                  </pic:spPr>
                </pic:pic>
              </a:graphicData>
            </a:graphic>
          </wp:inline>
        </w:drawing>
      </w:r>
    </w:p>
    <w:p w:rsidR="004D5518" w:rsidRDefault="00234E84" w:rsidP="007A33E9">
      <w:pPr>
        <w:spacing w:line="240" w:lineRule="auto"/>
        <w:rPr>
          <w:rFonts w:cstheme="minorHAnsi"/>
          <w:szCs w:val="20"/>
        </w:rPr>
      </w:pPr>
      <w:r>
        <w:rPr>
          <w:rFonts w:cstheme="minorHAnsi"/>
          <w:szCs w:val="20"/>
        </w:rPr>
        <w:t>Fig</w:t>
      </w:r>
      <w:r w:rsidR="006B26B6">
        <w:rPr>
          <w:rFonts w:cstheme="minorHAnsi"/>
          <w:szCs w:val="20"/>
        </w:rPr>
        <w:t>.</w:t>
      </w:r>
      <w:r>
        <w:rPr>
          <w:rFonts w:cstheme="minorHAnsi"/>
          <w:szCs w:val="20"/>
        </w:rPr>
        <w:t xml:space="preserve"> 4</w:t>
      </w:r>
      <w:r w:rsidR="006B26B6">
        <w:rPr>
          <w:rFonts w:cstheme="minorHAnsi"/>
          <w:szCs w:val="20"/>
        </w:rPr>
        <w:t xml:space="preserve"> Structure of flavonoid [25</w:t>
      </w:r>
      <w:r w:rsidR="00220F2E">
        <w:rPr>
          <w:rFonts w:cstheme="minorHAnsi"/>
          <w:szCs w:val="20"/>
        </w:rPr>
        <w:t>].</w:t>
      </w:r>
    </w:p>
    <w:p w:rsidR="007A56E3" w:rsidRPr="00CC29D1" w:rsidRDefault="007A56E3" w:rsidP="007A33E9">
      <w:pPr>
        <w:spacing w:line="240" w:lineRule="auto"/>
        <w:rPr>
          <w:rFonts w:cstheme="minorHAnsi"/>
          <w:szCs w:val="20"/>
        </w:rPr>
      </w:pPr>
    </w:p>
    <w:p w:rsidR="009350EA" w:rsidRPr="00CC29D1" w:rsidRDefault="006F65AC" w:rsidP="004709A5">
      <w:r w:rsidRPr="007A56E3">
        <w:rPr>
          <w:b/>
        </w:rPr>
        <w:t>Tannin</w:t>
      </w:r>
      <w:r w:rsidR="007A56E3" w:rsidRPr="007A56E3">
        <w:rPr>
          <w:b/>
        </w:rPr>
        <w:t>:</w:t>
      </w:r>
      <w:r w:rsidR="007A56E3">
        <w:rPr>
          <w:b/>
        </w:rPr>
        <w:t xml:space="preserve"> </w:t>
      </w:r>
      <w:r w:rsidRPr="00CC29D1">
        <w:t xml:space="preserve">Tannin are </w:t>
      </w:r>
      <w:r w:rsidR="0060322E" w:rsidRPr="00CC29D1">
        <w:t>heterogeneous</w:t>
      </w:r>
      <w:r w:rsidRPr="00CC29D1">
        <w:t xml:space="preserve"> group of high molecular weight polyphenolic compounds with proteins, </w:t>
      </w:r>
      <w:r w:rsidR="0060322E" w:rsidRPr="00CC29D1">
        <w:t>polysaccharides,</w:t>
      </w:r>
      <w:r w:rsidRPr="00CC29D1">
        <w:t xml:space="preserve"> </w:t>
      </w:r>
      <w:r w:rsidR="0060322E" w:rsidRPr="00CC29D1">
        <w:t>alkaloids,</w:t>
      </w:r>
      <w:r w:rsidRPr="00CC29D1">
        <w:t xml:space="preserve"> nucleic acids and minerals etc</w:t>
      </w:r>
      <w:r w:rsidR="006B26B6">
        <w:t xml:space="preserve"> [26</w:t>
      </w:r>
      <w:r w:rsidR="00220F2E">
        <w:t>]</w:t>
      </w:r>
      <w:r w:rsidRPr="00CC29D1">
        <w:t>.</w:t>
      </w:r>
      <w:r w:rsidR="009350EA" w:rsidRPr="00CC29D1">
        <w:t xml:space="preserve"> </w:t>
      </w:r>
      <w:r w:rsidR="0060322E" w:rsidRPr="00CC29D1">
        <w:t>Tannins</w:t>
      </w:r>
      <w:r w:rsidR="009350EA" w:rsidRPr="00CC29D1">
        <w:t xml:space="preserve"> are divided </w:t>
      </w:r>
      <w:r w:rsidR="0060322E" w:rsidRPr="00CC29D1">
        <w:t>into four</w:t>
      </w:r>
      <w:r w:rsidR="009350EA" w:rsidRPr="00CC29D1">
        <w:t xml:space="preserve"> group on the basis of its structure- Gallotannins, Ellagitannins, complex tannins, condensed tannins</w:t>
      </w:r>
      <w:r w:rsidR="00D9561D" w:rsidRPr="00CC29D1">
        <w:t xml:space="preserve">. </w:t>
      </w:r>
      <w:r w:rsidR="007A6D7F" w:rsidRPr="00CC29D1">
        <w:t>(</w:t>
      </w:r>
      <w:hyperlink r:id="rId12" w:tooltip="Maximilian Nierenstein" w:history="1">
        <w:r w:rsidR="00D9561D" w:rsidRPr="00CC29D1">
          <w:rPr>
            <w:color w:val="000000" w:themeColor="text1"/>
            <w:shd w:val="clear" w:color="auto" w:fill="FFFFFF"/>
          </w:rPr>
          <w:t>Maximilian Nierenstein</w:t>
        </w:r>
      </w:hyperlink>
      <w:r w:rsidR="007A6D7F" w:rsidRPr="00CC29D1">
        <w:rPr>
          <w:color w:val="000000" w:themeColor="text1"/>
        </w:rPr>
        <w:t>)</w:t>
      </w:r>
      <w:r w:rsidR="00D9561D" w:rsidRPr="00CC29D1">
        <w:rPr>
          <w:color w:val="222222"/>
          <w:shd w:val="clear" w:color="auto" w:fill="FFFFFF"/>
        </w:rPr>
        <w:t> studied natural tannins</w:t>
      </w:r>
      <w:r w:rsidR="007A6D7F" w:rsidRPr="00CC29D1">
        <w:rPr>
          <w:color w:val="222222"/>
          <w:shd w:val="clear" w:color="auto" w:fill="FFFFFF"/>
        </w:rPr>
        <w:t xml:space="preserve"> found in different plant species</w:t>
      </w:r>
      <w:hyperlink r:id="rId13" w:anchor="cite_note-10" w:history="1"/>
      <w:r w:rsidR="00D9561D" w:rsidRPr="00CC29D1">
        <w:t xml:space="preserve"> </w:t>
      </w:r>
      <w:r w:rsidR="007A6D7F" w:rsidRPr="00CC29D1">
        <w:rPr>
          <w:color w:val="222222"/>
          <w:shd w:val="clear" w:color="auto" w:fill="FFFFFF"/>
        </w:rPr>
        <w:t>in 1905</w:t>
      </w:r>
      <w:r w:rsidR="007A6D7F" w:rsidRPr="00CC29D1">
        <w:t xml:space="preserve"> </w:t>
      </w:r>
      <w:r w:rsidR="006B26B6">
        <w:t>[27</w:t>
      </w:r>
      <w:r w:rsidR="00220F2E">
        <w:t>]</w:t>
      </w:r>
      <w:r w:rsidR="009350EA" w:rsidRPr="00CC29D1">
        <w:t>.</w:t>
      </w:r>
    </w:p>
    <w:p w:rsidR="009350EA" w:rsidRPr="007A56E3" w:rsidRDefault="009350EA" w:rsidP="004709A5">
      <w:pPr>
        <w:rPr>
          <w:b/>
        </w:rPr>
      </w:pPr>
      <w:r w:rsidRPr="007A56E3">
        <w:rPr>
          <w:b/>
        </w:rPr>
        <w:t>Activity of tannins</w:t>
      </w:r>
    </w:p>
    <w:p w:rsidR="00282C61" w:rsidRPr="00CC29D1" w:rsidRDefault="009350EA" w:rsidP="004709A5">
      <w:r w:rsidRPr="00CC29D1">
        <w:t xml:space="preserve">Tannins also have important cosmetic properties used in </w:t>
      </w:r>
      <w:r w:rsidR="0060322E" w:rsidRPr="00CC29D1">
        <w:t>anti-aging</w:t>
      </w:r>
      <w:r w:rsidRPr="00CC29D1">
        <w:t xml:space="preserve"> skin care to prevent hair </w:t>
      </w:r>
      <w:r w:rsidR="00666F6E" w:rsidRPr="00CC29D1">
        <w:t>loss</w:t>
      </w:r>
      <w:r w:rsidR="00666F6E">
        <w:t xml:space="preserve"> [</w:t>
      </w:r>
      <w:r w:rsidR="006B26B6">
        <w:t>28</w:t>
      </w:r>
      <w:r w:rsidR="00220F2E">
        <w:t>]</w:t>
      </w:r>
      <w:r w:rsidRPr="00CC29D1">
        <w:t xml:space="preserve">. Tannin contain precipitate </w:t>
      </w:r>
      <w:r w:rsidR="0060322E" w:rsidRPr="00CC29D1">
        <w:t>protein which</w:t>
      </w:r>
      <w:r w:rsidR="00282C61" w:rsidRPr="00CC29D1">
        <w:t xml:space="preserve"> are used for protection of inflamed surface of skin and treatment of burns. It is also act as antimicrobial activity</w:t>
      </w:r>
      <w:r w:rsidR="006B26B6">
        <w:t xml:space="preserve"> [29</w:t>
      </w:r>
      <w:r w:rsidR="00220F2E">
        <w:t>]</w:t>
      </w:r>
      <w:r w:rsidR="00282C61" w:rsidRPr="00CC29D1">
        <w:t>.</w:t>
      </w:r>
    </w:p>
    <w:p w:rsidR="001A1F37" w:rsidRPr="00CC29D1" w:rsidRDefault="001A1F37" w:rsidP="007A33E9">
      <w:pPr>
        <w:spacing w:line="240" w:lineRule="auto"/>
        <w:rPr>
          <w:rFonts w:cstheme="minorHAnsi"/>
          <w:szCs w:val="20"/>
        </w:rPr>
      </w:pPr>
      <w:r w:rsidRPr="00CC29D1">
        <w:rPr>
          <w:rFonts w:cstheme="minorHAnsi"/>
          <w:noProof/>
          <w:szCs w:val="20"/>
        </w:rPr>
        <w:drawing>
          <wp:inline distT="0" distB="0" distL="0" distR="0">
            <wp:extent cx="3223260" cy="178622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1-Types-of-tannins-and-their-basic-structures-Tannins-in-therapeutics-Researchers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42369" cy="1796813"/>
                    </a:xfrm>
                    <a:prstGeom prst="rect">
                      <a:avLst/>
                    </a:prstGeom>
                  </pic:spPr>
                </pic:pic>
              </a:graphicData>
            </a:graphic>
          </wp:inline>
        </w:drawing>
      </w:r>
    </w:p>
    <w:p w:rsidR="00F425F3" w:rsidRPr="00CC29D1" w:rsidRDefault="00234E84" w:rsidP="007A33E9">
      <w:pPr>
        <w:spacing w:line="240" w:lineRule="auto"/>
        <w:rPr>
          <w:rFonts w:cstheme="minorHAnsi"/>
          <w:szCs w:val="20"/>
        </w:rPr>
      </w:pPr>
      <w:r>
        <w:rPr>
          <w:rFonts w:cstheme="minorHAnsi"/>
          <w:szCs w:val="20"/>
        </w:rPr>
        <w:t>Fig. 5</w:t>
      </w:r>
      <w:r w:rsidR="00BF5B80">
        <w:rPr>
          <w:rFonts w:cstheme="minorHAnsi"/>
          <w:szCs w:val="20"/>
        </w:rPr>
        <w:t xml:space="preserve"> S</w:t>
      </w:r>
      <w:r w:rsidR="001A1F37" w:rsidRPr="00CC29D1">
        <w:rPr>
          <w:rFonts w:cstheme="minorHAnsi"/>
          <w:szCs w:val="20"/>
        </w:rPr>
        <w:t>t</w:t>
      </w:r>
      <w:r w:rsidR="006B26B6">
        <w:rPr>
          <w:rFonts w:cstheme="minorHAnsi"/>
          <w:szCs w:val="20"/>
        </w:rPr>
        <w:t>ructure of tannin [30</w:t>
      </w:r>
      <w:r w:rsidR="00220F2E">
        <w:rPr>
          <w:rFonts w:cstheme="minorHAnsi"/>
          <w:szCs w:val="20"/>
        </w:rPr>
        <w:t>].</w:t>
      </w:r>
    </w:p>
    <w:p w:rsidR="00F425F3" w:rsidRPr="00CC29D1" w:rsidRDefault="00F425F3" w:rsidP="007A33E9">
      <w:pPr>
        <w:spacing w:line="240" w:lineRule="auto"/>
        <w:rPr>
          <w:rFonts w:cstheme="minorHAnsi"/>
          <w:szCs w:val="20"/>
          <w:u w:val="single"/>
        </w:rPr>
      </w:pPr>
    </w:p>
    <w:p w:rsidR="00634462" w:rsidRPr="0060322E" w:rsidRDefault="00282C61" w:rsidP="004709A5">
      <w:pPr>
        <w:rPr>
          <w:b/>
        </w:rPr>
      </w:pPr>
      <w:r w:rsidRPr="0060322E">
        <w:rPr>
          <w:b/>
        </w:rPr>
        <w:t>Alkaloids</w:t>
      </w:r>
      <w:r w:rsidR="0060322E">
        <w:rPr>
          <w:b/>
        </w:rPr>
        <w:t xml:space="preserve">: </w:t>
      </w:r>
      <w:r w:rsidR="00112076" w:rsidRPr="007A56E3">
        <w:t>The name "alkaloids" was introduced in 1819 by the German chemist (</w:t>
      </w:r>
      <w:hyperlink r:id="rId15" w:tooltip="de:Carl Friedrich Wilhelm Meißner" w:history="1">
        <w:r w:rsidR="00112076" w:rsidRPr="007A56E3">
          <w:t>Carl Friedrich Wilhelm Meißner</w:t>
        </w:r>
      </w:hyperlink>
      <w:r w:rsidR="00112076" w:rsidRPr="00CC29D1">
        <w:rPr>
          <w:color w:val="000000" w:themeColor="text1"/>
        </w:rPr>
        <w:t>) .</w:t>
      </w:r>
      <w:r w:rsidRPr="00CC29D1">
        <w:t>Alkaloids contain heterocyclic nitrogen</w:t>
      </w:r>
      <w:r w:rsidR="00634462" w:rsidRPr="00CC29D1">
        <w:t xml:space="preserve"> atoms.</w:t>
      </w:r>
      <w:r w:rsidRPr="00CC29D1">
        <w:t xml:space="preserve"> </w:t>
      </w:r>
      <w:r w:rsidR="00634462" w:rsidRPr="00CC29D1">
        <w:t xml:space="preserve">Alkaloids derives from the alkaline and used to describe any nitrogen containing </w:t>
      </w:r>
      <w:r w:rsidR="0022581F" w:rsidRPr="00CC29D1">
        <w:t>base. T</w:t>
      </w:r>
      <w:r w:rsidR="00634462" w:rsidRPr="00CC29D1">
        <w:t>hey formed salts with acid</w:t>
      </w:r>
      <w:r w:rsidR="00112076" w:rsidRPr="00CC29D1">
        <w:t xml:space="preserve"> </w:t>
      </w:r>
      <w:r w:rsidR="002023D2">
        <w:t>[31</w:t>
      </w:r>
      <w:r w:rsidR="00220F2E">
        <w:t>]</w:t>
      </w:r>
      <w:r w:rsidR="00634462" w:rsidRPr="00CC29D1">
        <w:t>.</w:t>
      </w:r>
    </w:p>
    <w:p w:rsidR="00634462" w:rsidRPr="0060322E" w:rsidRDefault="00634462" w:rsidP="004709A5">
      <w:pPr>
        <w:rPr>
          <w:b/>
        </w:rPr>
      </w:pPr>
      <w:r w:rsidRPr="0060322E">
        <w:rPr>
          <w:b/>
        </w:rPr>
        <w:t>Activity of alkaloids</w:t>
      </w:r>
    </w:p>
    <w:p w:rsidR="0022581F" w:rsidRPr="00CC29D1" w:rsidRDefault="00634462" w:rsidP="004709A5">
      <w:r w:rsidRPr="00CC29D1">
        <w:t xml:space="preserve">Alkaloids are responsible for antibacterial and antifungal activity. Pyridine alkaloids have </w:t>
      </w:r>
      <w:r w:rsidR="0022581F" w:rsidRPr="00CC29D1">
        <w:t xml:space="preserve">been found to present strong antimicrobial properties and have antioxidant activities due to their ability to act as scavenger of free radicals, hydrogen donation or electron or metal </w:t>
      </w:r>
      <w:r w:rsidR="0060322E" w:rsidRPr="00CC29D1">
        <w:t>chelating activity</w:t>
      </w:r>
      <w:r w:rsidR="002023D2">
        <w:t xml:space="preserve"> [32</w:t>
      </w:r>
      <w:r w:rsidR="00220F2E">
        <w:t>]</w:t>
      </w:r>
      <w:r w:rsidR="0022581F" w:rsidRPr="00CC29D1">
        <w:t>.</w:t>
      </w:r>
    </w:p>
    <w:p w:rsidR="00DB17E4" w:rsidRDefault="00BF5B80" w:rsidP="007A33E9">
      <w:pPr>
        <w:spacing w:line="240" w:lineRule="auto"/>
        <w:rPr>
          <w:rFonts w:cstheme="minorHAnsi"/>
          <w:szCs w:val="20"/>
        </w:rPr>
      </w:pPr>
      <w:r w:rsidRPr="00CC29D1">
        <w:rPr>
          <w:rFonts w:cstheme="minorHAnsi"/>
          <w:noProof/>
          <w:szCs w:val="20"/>
        </w:rPr>
        <w:drawing>
          <wp:inline distT="0" distB="0" distL="0" distR="0" wp14:anchorId="5B919011" wp14:editId="7A50C11A">
            <wp:extent cx="2391508" cy="1123526"/>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0px-Ephedrine.png"/>
                    <pic:cNvPicPr/>
                  </pic:nvPicPr>
                  <pic:blipFill>
                    <a:blip r:embed="rId16">
                      <a:extLst>
                        <a:ext uri="{28A0092B-C50C-407E-A947-70E740481C1C}">
                          <a14:useLocalDpi xmlns:a14="http://schemas.microsoft.com/office/drawing/2010/main" val="0"/>
                        </a:ext>
                      </a:extLst>
                    </a:blip>
                    <a:stretch>
                      <a:fillRect/>
                    </a:stretch>
                  </pic:blipFill>
                  <pic:spPr>
                    <a:xfrm>
                      <a:off x="0" y="0"/>
                      <a:ext cx="2414797" cy="1134467"/>
                    </a:xfrm>
                    <a:prstGeom prst="rect">
                      <a:avLst/>
                    </a:prstGeom>
                  </pic:spPr>
                </pic:pic>
              </a:graphicData>
            </a:graphic>
          </wp:inline>
        </w:drawing>
      </w:r>
    </w:p>
    <w:p w:rsidR="00DB17E4" w:rsidRDefault="00234E84" w:rsidP="00DB17E4">
      <w:pPr>
        <w:spacing w:line="240" w:lineRule="auto"/>
        <w:rPr>
          <w:rFonts w:cstheme="minorHAnsi"/>
          <w:szCs w:val="20"/>
        </w:rPr>
      </w:pPr>
      <w:r>
        <w:rPr>
          <w:rFonts w:cstheme="minorHAnsi"/>
          <w:szCs w:val="20"/>
        </w:rPr>
        <w:t>Fig</w:t>
      </w:r>
      <w:r w:rsidR="00315AA1" w:rsidRPr="00CC29D1">
        <w:rPr>
          <w:rFonts w:cstheme="minorHAnsi"/>
          <w:szCs w:val="20"/>
        </w:rPr>
        <w:t>.</w:t>
      </w:r>
      <w:r>
        <w:rPr>
          <w:rFonts w:cstheme="minorHAnsi"/>
          <w:szCs w:val="20"/>
        </w:rPr>
        <w:t xml:space="preserve"> 6</w:t>
      </w:r>
      <w:r w:rsidR="002023D2">
        <w:rPr>
          <w:rFonts w:cstheme="minorHAnsi"/>
          <w:szCs w:val="20"/>
        </w:rPr>
        <w:t xml:space="preserve"> Structure of Alkaloid [33</w:t>
      </w:r>
      <w:r w:rsidR="00220F2E">
        <w:rPr>
          <w:rFonts w:cstheme="minorHAnsi"/>
          <w:szCs w:val="20"/>
        </w:rPr>
        <w:t>].</w:t>
      </w:r>
    </w:p>
    <w:p w:rsidR="00282C61" w:rsidRPr="00DB17E4" w:rsidRDefault="0022581F" w:rsidP="00DB17E4">
      <w:pPr>
        <w:spacing w:line="240" w:lineRule="auto"/>
        <w:rPr>
          <w:rFonts w:cstheme="minorHAnsi"/>
          <w:szCs w:val="20"/>
        </w:rPr>
      </w:pPr>
      <w:r w:rsidRPr="0060322E">
        <w:rPr>
          <w:b/>
        </w:rPr>
        <w:lastRenderedPageBreak/>
        <w:t>Terpenoids</w:t>
      </w:r>
      <w:r w:rsidR="0060322E">
        <w:rPr>
          <w:b/>
        </w:rPr>
        <w:t xml:space="preserve">: </w:t>
      </w:r>
      <w:r w:rsidRPr="00CC29D1">
        <w:t>Terpenoids derived from five carbon isoprene units.</w:t>
      </w:r>
      <w:r w:rsidR="00EC7B4D" w:rsidRPr="00CC29D1">
        <w:t xml:space="preserve"> Terpenes are found in nature mainly in plant as constituents of essential oils</w:t>
      </w:r>
      <w:r w:rsidR="002023D2">
        <w:t xml:space="preserve"> [34</w:t>
      </w:r>
      <w:r w:rsidR="00220F2E">
        <w:t>]</w:t>
      </w:r>
      <w:r w:rsidR="00EC7B4D" w:rsidRPr="00CC29D1">
        <w:t xml:space="preserve">. Terpene hydrocarbon have molecular </w:t>
      </w:r>
      <w:r w:rsidR="0060322E" w:rsidRPr="00CC29D1">
        <w:t>formula (</w:t>
      </w:r>
      <w:r w:rsidR="00EC7B4D" w:rsidRPr="00CC29D1">
        <w:t>C</w:t>
      </w:r>
      <w:r w:rsidR="00EC7B4D" w:rsidRPr="00570297">
        <w:rPr>
          <w:vertAlign w:val="subscript"/>
        </w:rPr>
        <w:t>5</w:t>
      </w:r>
      <w:r w:rsidR="00EC7B4D" w:rsidRPr="00CC29D1">
        <w:t>H</w:t>
      </w:r>
      <w:r w:rsidR="00EC7B4D" w:rsidRPr="00570297">
        <w:rPr>
          <w:vertAlign w:val="subscript"/>
        </w:rPr>
        <w:t>8</w:t>
      </w:r>
      <w:proofErr w:type="gramStart"/>
      <w:r w:rsidR="0060322E">
        <w:t>)</w:t>
      </w:r>
      <w:r w:rsidR="0060322E" w:rsidRPr="00CC29D1">
        <w:t>n</w:t>
      </w:r>
      <w:proofErr w:type="gramEnd"/>
      <w:r w:rsidR="00EC7B4D" w:rsidRPr="00CC29D1">
        <w:t xml:space="preserve"> a</w:t>
      </w:r>
      <w:r w:rsidR="00130669">
        <w:t>nd they are classified according</w:t>
      </w:r>
      <w:r w:rsidR="00EC7B4D" w:rsidRPr="00CC29D1">
        <w:t xml:space="preserve"> to number of isoprene </w:t>
      </w:r>
      <w:r w:rsidR="00EC7B4D" w:rsidRPr="00CC29D1">
        <w:rPr>
          <w:color w:val="000000" w:themeColor="text1"/>
        </w:rPr>
        <w:t>units</w:t>
      </w:r>
      <w:r w:rsidR="007A6D7F" w:rsidRPr="00CC29D1">
        <w:rPr>
          <w:color w:val="000000" w:themeColor="text1"/>
        </w:rPr>
        <w:t xml:space="preserve"> (</w:t>
      </w:r>
      <w:r w:rsidR="007A6D7F" w:rsidRPr="00CC29D1">
        <w:rPr>
          <w:color w:val="000000" w:themeColor="text1"/>
          <w:spacing w:val="2"/>
          <w:shd w:val="clear" w:color="auto" w:fill="FCFCFC"/>
        </w:rPr>
        <w:t>Gershenzon and Croteau, 1991)</w:t>
      </w:r>
      <w:r w:rsidR="007A6D7F" w:rsidRPr="00CC29D1">
        <w:rPr>
          <w:color w:val="000000" w:themeColor="text1"/>
        </w:rPr>
        <w:t xml:space="preserve"> </w:t>
      </w:r>
      <w:r w:rsidR="002023D2">
        <w:rPr>
          <w:color w:val="000000" w:themeColor="text1"/>
        </w:rPr>
        <w:t>[35</w:t>
      </w:r>
      <w:r w:rsidR="00220F2E">
        <w:rPr>
          <w:color w:val="000000" w:themeColor="text1"/>
        </w:rPr>
        <w:t>]</w:t>
      </w:r>
      <w:r w:rsidR="00EC7B4D" w:rsidRPr="00CC29D1">
        <w:rPr>
          <w:color w:val="000000" w:themeColor="text1"/>
        </w:rPr>
        <w:t>.</w:t>
      </w:r>
    </w:p>
    <w:p w:rsidR="00EC7B4D" w:rsidRPr="00CC29D1" w:rsidRDefault="00EC7B4D" w:rsidP="004709A5">
      <w:pPr>
        <w:rPr>
          <w:color w:val="000000" w:themeColor="text1"/>
        </w:rPr>
      </w:pPr>
      <w:r w:rsidRPr="00CC29D1">
        <w:rPr>
          <w:color w:val="000000" w:themeColor="text1"/>
        </w:rPr>
        <w:t>Hemiterpenoids, monoterpenoids, sesquiterpenes, diterpenes, triterpenes, tetraterpenoids</w:t>
      </w:r>
    </w:p>
    <w:p w:rsidR="00EC7B4D" w:rsidRPr="0060322E" w:rsidRDefault="00EC7B4D" w:rsidP="004709A5">
      <w:pPr>
        <w:rPr>
          <w:b/>
        </w:rPr>
      </w:pPr>
      <w:r w:rsidRPr="0060322E">
        <w:rPr>
          <w:b/>
        </w:rPr>
        <w:t>Activity of terpenes</w:t>
      </w:r>
    </w:p>
    <w:p w:rsidR="0004782C" w:rsidRPr="00CC29D1" w:rsidRDefault="0060322E" w:rsidP="004709A5">
      <w:r>
        <w:t xml:space="preserve">Ancient </w:t>
      </w:r>
      <w:r w:rsidR="0019195D">
        <w:t>civilization</w:t>
      </w:r>
      <w:r w:rsidR="0004782C" w:rsidRPr="00CC29D1">
        <w:t xml:space="preserve"> Egypt</w:t>
      </w:r>
      <w:r w:rsidR="0019195D">
        <w:t xml:space="preserve">ian used terpenoids </w:t>
      </w:r>
      <w:r w:rsidR="0019195D" w:rsidRPr="00CC29D1">
        <w:t>as</w:t>
      </w:r>
      <w:r w:rsidR="0004782C" w:rsidRPr="00CC29D1">
        <w:t xml:space="preserve"> ointment or</w:t>
      </w:r>
      <w:r w:rsidR="0019195D">
        <w:t xml:space="preserve"> for</w:t>
      </w:r>
      <w:r w:rsidR="0004782C" w:rsidRPr="00CC29D1">
        <w:t xml:space="preserve"> bathing</w:t>
      </w:r>
      <w:r w:rsidR="0019195D">
        <w:t xml:space="preserve">. Plant oils </w:t>
      </w:r>
      <w:r w:rsidR="0019195D" w:rsidRPr="00CC29D1">
        <w:t>contain</w:t>
      </w:r>
      <w:r w:rsidR="0004782C" w:rsidRPr="00CC29D1">
        <w:t xml:space="preserve"> terpenes inhibiting species of bacteria</w:t>
      </w:r>
      <w:r w:rsidR="009E5E8D">
        <w:t xml:space="preserve"> [36</w:t>
      </w:r>
      <w:r w:rsidR="00220F2E">
        <w:t>]</w:t>
      </w:r>
      <w:r w:rsidR="0004782C" w:rsidRPr="00CC29D1">
        <w:t xml:space="preserve">. Terpene are used in cosmetic industry for generating flavors and fragrance due to their pleasant scent. Recent reports </w:t>
      </w:r>
      <w:r w:rsidRPr="00CC29D1">
        <w:t>on analysis</w:t>
      </w:r>
      <w:r w:rsidR="0004782C" w:rsidRPr="00CC29D1">
        <w:t xml:space="preserve"> of their free radical scavenging capacity have suggested that they can act as antioxidant</w:t>
      </w:r>
      <w:r w:rsidR="00216CDD" w:rsidRPr="00CC29D1">
        <w:t xml:space="preserve">. Triterpenes are particularly useful compounds for dermatological conditions. Ursolic acid, for example, widely diffused in many plants, is a pentacyclic triterpene used in cosmetic preparations for skin revitalization </w:t>
      </w:r>
      <w:r w:rsidR="009E5E8D">
        <w:t>[20</w:t>
      </w:r>
      <w:r w:rsidR="00220F2E">
        <w:t>]</w:t>
      </w:r>
      <w:r w:rsidR="0004782C" w:rsidRPr="00CC29D1">
        <w:t>.</w:t>
      </w:r>
    </w:p>
    <w:p w:rsidR="00C543E7" w:rsidRPr="00CC29D1" w:rsidRDefault="00C543E7" w:rsidP="007A33E9">
      <w:pPr>
        <w:spacing w:line="240" w:lineRule="auto"/>
        <w:rPr>
          <w:rFonts w:cstheme="minorHAnsi"/>
          <w:szCs w:val="20"/>
        </w:rPr>
      </w:pPr>
      <w:r w:rsidRPr="00CC29D1">
        <w:rPr>
          <w:rFonts w:cstheme="minorHAnsi"/>
          <w:noProof/>
          <w:szCs w:val="20"/>
        </w:rPr>
        <w:drawing>
          <wp:inline distT="0" distB="0" distL="0" distR="0">
            <wp:extent cx="2762250" cy="1619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fcd00049191-medium.png"/>
                    <pic:cNvPicPr/>
                  </pic:nvPicPr>
                  <pic:blipFill>
                    <a:blip r:embed="rId17">
                      <a:extLst>
                        <a:ext uri="{28A0092B-C50C-407E-A947-70E740481C1C}">
                          <a14:useLocalDpi xmlns:a14="http://schemas.microsoft.com/office/drawing/2010/main" val="0"/>
                        </a:ext>
                      </a:extLst>
                    </a:blip>
                    <a:stretch>
                      <a:fillRect/>
                    </a:stretch>
                  </pic:blipFill>
                  <pic:spPr>
                    <a:xfrm>
                      <a:off x="0" y="0"/>
                      <a:ext cx="2762250" cy="1619250"/>
                    </a:xfrm>
                    <a:prstGeom prst="rect">
                      <a:avLst/>
                    </a:prstGeom>
                  </pic:spPr>
                </pic:pic>
              </a:graphicData>
            </a:graphic>
          </wp:inline>
        </w:drawing>
      </w:r>
    </w:p>
    <w:p w:rsidR="00C543E7" w:rsidRDefault="00234E84" w:rsidP="007A33E9">
      <w:pPr>
        <w:spacing w:line="240" w:lineRule="auto"/>
        <w:rPr>
          <w:rFonts w:cstheme="minorHAnsi"/>
          <w:szCs w:val="20"/>
        </w:rPr>
      </w:pPr>
      <w:r>
        <w:rPr>
          <w:rFonts w:cstheme="minorHAnsi"/>
          <w:szCs w:val="20"/>
        </w:rPr>
        <w:t>Fig</w:t>
      </w:r>
      <w:r w:rsidR="00C543E7" w:rsidRPr="00CC29D1">
        <w:rPr>
          <w:rFonts w:cstheme="minorHAnsi"/>
          <w:szCs w:val="20"/>
        </w:rPr>
        <w:t>.</w:t>
      </w:r>
      <w:r>
        <w:rPr>
          <w:rFonts w:cstheme="minorHAnsi"/>
          <w:szCs w:val="20"/>
        </w:rPr>
        <w:t xml:space="preserve"> 7</w:t>
      </w:r>
      <w:r w:rsidR="00C543E7" w:rsidRPr="00CC29D1">
        <w:rPr>
          <w:rFonts w:cstheme="minorHAnsi"/>
          <w:szCs w:val="20"/>
        </w:rPr>
        <w:t xml:space="preserve"> Structure of terpene</w:t>
      </w:r>
      <w:r w:rsidR="00220F2E">
        <w:rPr>
          <w:rFonts w:cstheme="minorHAnsi"/>
          <w:szCs w:val="20"/>
        </w:rPr>
        <w:t xml:space="preserve"> </w:t>
      </w:r>
      <w:r w:rsidR="009E5E8D">
        <w:rPr>
          <w:rFonts w:cstheme="minorHAnsi"/>
          <w:szCs w:val="20"/>
        </w:rPr>
        <w:t>[37</w:t>
      </w:r>
      <w:r w:rsidR="00220F2E">
        <w:rPr>
          <w:rFonts w:cstheme="minorHAnsi"/>
          <w:szCs w:val="20"/>
        </w:rPr>
        <w:t>].</w:t>
      </w:r>
    </w:p>
    <w:p w:rsidR="004709A5" w:rsidRPr="00CC29D1" w:rsidRDefault="004709A5" w:rsidP="007A33E9">
      <w:pPr>
        <w:spacing w:line="240" w:lineRule="auto"/>
        <w:rPr>
          <w:rFonts w:cstheme="minorHAnsi"/>
          <w:szCs w:val="20"/>
        </w:rPr>
      </w:pPr>
    </w:p>
    <w:p w:rsidR="0004782C" w:rsidRPr="0060322E" w:rsidRDefault="0004782C" w:rsidP="004709A5">
      <w:pPr>
        <w:rPr>
          <w:b/>
        </w:rPr>
      </w:pPr>
      <w:r w:rsidRPr="0060322E">
        <w:rPr>
          <w:b/>
        </w:rPr>
        <w:t>Saponin</w:t>
      </w:r>
      <w:r w:rsidR="0060322E">
        <w:rPr>
          <w:b/>
        </w:rPr>
        <w:t xml:space="preserve">: </w:t>
      </w:r>
      <w:r w:rsidR="0060322E" w:rsidRPr="00CC29D1">
        <w:t>Saponin are</w:t>
      </w:r>
      <w:r w:rsidRPr="00CC29D1">
        <w:t xml:space="preserve"> secondary plant metabolites distributed in the plant kingdom. Chemically </w:t>
      </w:r>
      <w:r w:rsidR="0060322E" w:rsidRPr="00CC29D1">
        <w:t>saponins are</w:t>
      </w:r>
      <w:r w:rsidR="00FC79AF" w:rsidRPr="00CC29D1">
        <w:t xml:space="preserve"> steroids, triterpenoids and steroid alkaloids</w:t>
      </w:r>
      <w:r w:rsidR="00220F2E">
        <w:t xml:space="preserve"> [</w:t>
      </w:r>
      <w:r w:rsidR="009E5E8D">
        <w:t>38</w:t>
      </w:r>
      <w:r w:rsidR="00E97E30">
        <w:t>]</w:t>
      </w:r>
      <w:r w:rsidR="00FC79AF" w:rsidRPr="00CC29D1">
        <w:t>. Saponin that contain one sugar molecule attached at the C-3 position  are called monodesmoside and saponin that contain minimum of two sugar ,one attach to the  C-3 and one at C-22 are called bidesmoside saponin</w:t>
      </w:r>
      <w:r w:rsidR="009E5E8D">
        <w:t xml:space="preserve"> [39</w:t>
      </w:r>
      <w:r w:rsidR="00E97E30">
        <w:t>].</w:t>
      </w:r>
    </w:p>
    <w:p w:rsidR="00FC79AF" w:rsidRPr="0060322E" w:rsidRDefault="00FC79AF" w:rsidP="004709A5">
      <w:pPr>
        <w:rPr>
          <w:b/>
        </w:rPr>
      </w:pPr>
      <w:r w:rsidRPr="0060322E">
        <w:rPr>
          <w:b/>
        </w:rPr>
        <w:t>Activity of saponin</w:t>
      </w:r>
    </w:p>
    <w:p w:rsidR="00FC79AF" w:rsidRDefault="00FC79AF" w:rsidP="004709A5">
      <w:r w:rsidRPr="00CC29D1">
        <w:t xml:space="preserve">Saponin are known as natural </w:t>
      </w:r>
      <w:r w:rsidR="0060322E" w:rsidRPr="00CC29D1">
        <w:t>surfactant, they</w:t>
      </w:r>
      <w:r w:rsidRPr="00CC29D1">
        <w:t xml:space="preserve"> form a stable foam in aqueous solution such as soap. They are </w:t>
      </w:r>
      <w:r w:rsidR="00D17955" w:rsidRPr="00CC29D1">
        <w:t xml:space="preserve">also use in </w:t>
      </w:r>
      <w:r w:rsidR="0060322E" w:rsidRPr="00CC29D1">
        <w:t>shampoo,</w:t>
      </w:r>
      <w:r w:rsidR="00D17955" w:rsidRPr="00CC29D1">
        <w:t xml:space="preserve"> liquid detergent, toothpaste, and also use as emulsifier and long lasting foaming agent</w:t>
      </w:r>
      <w:r w:rsidR="009E5E8D">
        <w:t xml:space="preserve"> [40</w:t>
      </w:r>
      <w:r w:rsidR="00E97E30">
        <w:t>]</w:t>
      </w:r>
      <w:r w:rsidR="00D17955" w:rsidRPr="00CC29D1">
        <w:t xml:space="preserve">. Extract of saponin use as active ingredient in </w:t>
      </w:r>
      <w:r w:rsidR="0060322E" w:rsidRPr="00CC29D1">
        <w:t>cosmetic for</w:t>
      </w:r>
      <w:r w:rsidR="00D17955" w:rsidRPr="00CC29D1">
        <w:t xml:space="preserve"> antioxidant, regenerative, and </w:t>
      </w:r>
      <w:r w:rsidR="0060322E" w:rsidRPr="00CC29D1">
        <w:t>ant aging</w:t>
      </w:r>
      <w:r w:rsidR="00D17955" w:rsidRPr="00CC29D1">
        <w:t xml:space="preserve"> properties</w:t>
      </w:r>
      <w:r w:rsidR="009E5E8D">
        <w:t xml:space="preserve"> [20</w:t>
      </w:r>
      <w:r w:rsidR="00E97E30">
        <w:t>]</w:t>
      </w:r>
      <w:r w:rsidR="00D17955" w:rsidRPr="00CC29D1">
        <w:t xml:space="preserve">. </w:t>
      </w:r>
    </w:p>
    <w:p w:rsidR="004709A5" w:rsidRPr="00CC29D1" w:rsidRDefault="004709A5" w:rsidP="007A33E9">
      <w:pPr>
        <w:spacing w:line="240" w:lineRule="auto"/>
        <w:rPr>
          <w:rFonts w:cstheme="minorHAnsi"/>
          <w:szCs w:val="20"/>
        </w:rPr>
      </w:pPr>
    </w:p>
    <w:p w:rsidR="0034426E" w:rsidRDefault="001F0E0F" w:rsidP="007A33E9">
      <w:pPr>
        <w:spacing w:line="240" w:lineRule="auto"/>
        <w:rPr>
          <w:rFonts w:cstheme="minorHAnsi"/>
          <w:szCs w:val="20"/>
        </w:rPr>
      </w:pPr>
      <w:r w:rsidRPr="00CC29D1">
        <w:rPr>
          <w:rFonts w:cstheme="minorHAnsi"/>
          <w:noProof/>
          <w:szCs w:val="20"/>
        </w:rPr>
        <w:drawing>
          <wp:inline distT="0" distB="0" distL="0" distR="0">
            <wp:extent cx="2015836" cy="1705707"/>
            <wp:effectExtent l="0" t="0" r="381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ssclipart-saponin-structure-clipart-chemical-substance-struc-7ce7f2fb6405697a.jpg"/>
                    <pic:cNvPicPr/>
                  </pic:nvPicPr>
                  <pic:blipFill>
                    <a:blip r:embed="rId18">
                      <a:extLst>
                        <a:ext uri="{28A0092B-C50C-407E-A947-70E740481C1C}">
                          <a14:useLocalDpi xmlns:a14="http://schemas.microsoft.com/office/drawing/2010/main" val="0"/>
                        </a:ext>
                      </a:extLst>
                    </a:blip>
                    <a:stretch>
                      <a:fillRect/>
                    </a:stretch>
                  </pic:blipFill>
                  <pic:spPr>
                    <a:xfrm>
                      <a:off x="0" y="0"/>
                      <a:ext cx="2033893" cy="1720986"/>
                    </a:xfrm>
                    <a:prstGeom prst="rect">
                      <a:avLst/>
                    </a:prstGeom>
                  </pic:spPr>
                </pic:pic>
              </a:graphicData>
            </a:graphic>
          </wp:inline>
        </w:drawing>
      </w:r>
    </w:p>
    <w:p w:rsidR="001F0E0F" w:rsidRDefault="00234E84" w:rsidP="007A33E9">
      <w:pPr>
        <w:spacing w:line="240" w:lineRule="auto"/>
        <w:rPr>
          <w:rFonts w:cstheme="minorHAnsi"/>
          <w:szCs w:val="20"/>
        </w:rPr>
      </w:pPr>
      <w:r>
        <w:rPr>
          <w:rFonts w:cstheme="minorHAnsi"/>
          <w:szCs w:val="20"/>
        </w:rPr>
        <w:t>Fig</w:t>
      </w:r>
      <w:r w:rsidR="009E5E8D">
        <w:rPr>
          <w:rFonts w:cstheme="minorHAnsi"/>
          <w:szCs w:val="20"/>
        </w:rPr>
        <w:t>.</w:t>
      </w:r>
      <w:r>
        <w:rPr>
          <w:rFonts w:cstheme="minorHAnsi"/>
          <w:szCs w:val="20"/>
        </w:rPr>
        <w:t xml:space="preserve"> 8</w:t>
      </w:r>
      <w:r w:rsidR="009E5E8D">
        <w:rPr>
          <w:rFonts w:cstheme="minorHAnsi"/>
          <w:szCs w:val="20"/>
        </w:rPr>
        <w:t xml:space="preserve"> Structure of Saponin [41</w:t>
      </w:r>
      <w:r w:rsidR="00E97E30">
        <w:rPr>
          <w:rFonts w:cstheme="minorHAnsi"/>
          <w:szCs w:val="20"/>
        </w:rPr>
        <w:t>].</w:t>
      </w:r>
    </w:p>
    <w:p w:rsidR="004709A5" w:rsidRPr="0060322E" w:rsidRDefault="004709A5" w:rsidP="007A33E9">
      <w:pPr>
        <w:spacing w:line="240" w:lineRule="auto"/>
        <w:rPr>
          <w:rFonts w:cstheme="minorHAnsi"/>
          <w:b/>
          <w:szCs w:val="20"/>
        </w:rPr>
      </w:pPr>
    </w:p>
    <w:p w:rsidR="00CD23B7" w:rsidRPr="0060322E" w:rsidRDefault="0060322E" w:rsidP="004709A5">
      <w:pPr>
        <w:rPr>
          <w:b/>
        </w:rPr>
      </w:pPr>
      <w:r w:rsidRPr="0060322E">
        <w:rPr>
          <w:b/>
        </w:rPr>
        <w:t>Hydroxyl</w:t>
      </w:r>
      <w:r w:rsidR="00D17955" w:rsidRPr="0060322E">
        <w:rPr>
          <w:b/>
        </w:rPr>
        <w:t xml:space="preserve"> acids</w:t>
      </w:r>
      <w:r>
        <w:rPr>
          <w:b/>
        </w:rPr>
        <w:t xml:space="preserve">: </w:t>
      </w:r>
      <w:r w:rsidR="00D17955" w:rsidRPr="00CC29D1">
        <w:t xml:space="preserve">The group of alpha hydroxyl </w:t>
      </w:r>
      <w:r w:rsidRPr="00CC29D1">
        <w:t>acids (</w:t>
      </w:r>
      <w:r w:rsidR="00D17955" w:rsidRPr="00CC29D1">
        <w:t>AHAs) also known as fruit acids includes glycolic, citric</w:t>
      </w:r>
      <w:r w:rsidRPr="00CC29D1">
        <w:t>, malic</w:t>
      </w:r>
      <w:r w:rsidR="00D17955" w:rsidRPr="00CC29D1">
        <w:t xml:space="preserve"> and lactic acids. AHAs use in skin care therapy for the treatment of wrinkles as exfoliating agents, they induce a thinning effect on the stratum corneum, involving desquamation, cell renewal and collagen synthesis with an increase in the thickness of the dermis</w:t>
      </w:r>
      <w:r w:rsidR="009E5E8D">
        <w:t xml:space="preserve"> [20</w:t>
      </w:r>
      <w:r w:rsidR="00E97E30">
        <w:t>]</w:t>
      </w:r>
      <w:r w:rsidR="00D17955" w:rsidRPr="00CC29D1">
        <w:t>.</w:t>
      </w:r>
      <w:r w:rsidR="00693B72" w:rsidRPr="00693B72">
        <w:t xml:space="preserve"> </w:t>
      </w:r>
    </w:p>
    <w:p w:rsidR="00DB17E4" w:rsidRDefault="00DB17E4" w:rsidP="004709A5">
      <w:pPr>
        <w:pStyle w:val="Heading3"/>
        <w:ind w:firstLine="0"/>
        <w:rPr>
          <w:rFonts w:eastAsiaTheme="minorHAnsi" w:cstheme="minorHAnsi"/>
          <w:b w:val="0"/>
          <w:smallCaps w:val="0"/>
          <w:color w:val="000000" w:themeColor="text1"/>
          <w:szCs w:val="20"/>
          <w:u w:val="single"/>
        </w:rPr>
      </w:pPr>
    </w:p>
    <w:p w:rsidR="00AA7D25" w:rsidRPr="004709A5" w:rsidRDefault="004709A5" w:rsidP="004709A5">
      <w:pPr>
        <w:pStyle w:val="Heading3"/>
        <w:ind w:firstLine="0"/>
      </w:pPr>
      <w:r>
        <w:t xml:space="preserve">V. </w:t>
      </w:r>
      <w:r w:rsidR="008C560B" w:rsidRPr="005F5512">
        <w:t>Pharmacology activities</w:t>
      </w:r>
    </w:p>
    <w:p w:rsidR="00385831" w:rsidRPr="004709A5" w:rsidRDefault="004709A5" w:rsidP="004709A5">
      <w:pPr>
        <w:rPr>
          <w:rFonts w:cstheme="minorHAnsi"/>
          <w:szCs w:val="20"/>
        </w:rPr>
      </w:pPr>
      <w:r w:rsidRPr="004709A5">
        <w:rPr>
          <w:rFonts w:cstheme="minorHAnsi"/>
          <w:b/>
          <w:szCs w:val="20"/>
        </w:rPr>
        <w:t>Antioxidant:</w:t>
      </w:r>
      <w:r>
        <w:rPr>
          <w:rFonts w:cstheme="minorHAnsi"/>
          <w:szCs w:val="20"/>
        </w:rPr>
        <w:t xml:space="preserve"> </w:t>
      </w:r>
      <w:r w:rsidR="0060322E" w:rsidRPr="00CC29D1">
        <w:t>Antioxidant play</w:t>
      </w:r>
      <w:r w:rsidR="001654DF" w:rsidRPr="00CC29D1">
        <w:t xml:space="preserve"> important role by prevent the formation of reactive oxygen species by reducing hydroperoxides and scavenging free radicals. Antioxidant activity may be due to compound such as </w:t>
      </w:r>
      <w:r w:rsidR="00FF53A8" w:rsidRPr="00CC29D1">
        <w:t>flavonoids, isoflavones</w:t>
      </w:r>
      <w:r w:rsidR="0060322E" w:rsidRPr="00CC29D1">
        <w:t>, flavones</w:t>
      </w:r>
      <w:r w:rsidR="00FF53A8" w:rsidRPr="00CC29D1">
        <w:t xml:space="preserve">, </w:t>
      </w:r>
      <w:r w:rsidR="0060322E" w:rsidRPr="00CC29D1">
        <w:t>vitamin</w:t>
      </w:r>
      <w:r w:rsidR="00FF53A8" w:rsidRPr="00CC29D1">
        <w:t xml:space="preserve"> C</w:t>
      </w:r>
      <w:r w:rsidR="00A0704E">
        <w:t>,</w:t>
      </w:r>
      <w:r w:rsidR="00A0704E" w:rsidRPr="00CC29D1">
        <w:t xml:space="preserve"> E and</w:t>
      </w:r>
      <w:r w:rsidR="00FF53A8" w:rsidRPr="00CC29D1">
        <w:t xml:space="preserve"> beta </w:t>
      </w:r>
      <w:r w:rsidR="00A0704E" w:rsidRPr="00CC29D1">
        <w:t>carotene</w:t>
      </w:r>
      <w:r w:rsidR="00A0704E">
        <w:t xml:space="preserve"> [</w:t>
      </w:r>
      <w:r w:rsidR="009E5E8D">
        <w:t>42</w:t>
      </w:r>
      <w:r w:rsidR="00E97E30">
        <w:t>]</w:t>
      </w:r>
      <w:r w:rsidR="00FF53A8" w:rsidRPr="00CC29D1">
        <w:t xml:space="preserve">. In phenolic antioxidant </w:t>
      </w:r>
      <w:r w:rsidR="00A0704E" w:rsidRPr="00CC29D1">
        <w:t>activity</w:t>
      </w:r>
      <w:r w:rsidR="00FF53A8" w:rsidRPr="00CC29D1">
        <w:t xml:space="preserve"> due to their redox potential which allow </w:t>
      </w:r>
      <w:r w:rsidR="00A0704E" w:rsidRPr="00CC29D1">
        <w:t>them</w:t>
      </w:r>
      <w:r w:rsidR="00A0704E">
        <w:t xml:space="preserve"> </w:t>
      </w:r>
      <w:r w:rsidR="00A0704E" w:rsidRPr="00CC29D1">
        <w:t>to</w:t>
      </w:r>
      <w:r w:rsidR="00FF53A8" w:rsidRPr="00CC29D1">
        <w:t xml:space="preserve"> act as hydrogen donors, singlet ox</w:t>
      </w:r>
      <w:r w:rsidR="00B449A3" w:rsidRPr="00CC29D1">
        <w:t>ygen quenchers, metal chelators</w:t>
      </w:r>
      <w:r w:rsidR="00A0704E">
        <w:t xml:space="preserve"> </w:t>
      </w:r>
      <w:r w:rsidR="009E5E8D">
        <w:t>[43</w:t>
      </w:r>
      <w:r w:rsidR="00E97E30">
        <w:t>]</w:t>
      </w:r>
      <w:r w:rsidR="00EF7987">
        <w:t>.</w:t>
      </w:r>
      <w:r w:rsidR="00D27AF2" w:rsidRPr="00CC29D1">
        <w:t>Methanolic leaf extract of</w:t>
      </w:r>
      <w:r w:rsidR="00130669">
        <w:t xml:space="preserve"> </w:t>
      </w:r>
      <w:r w:rsidR="00130669" w:rsidRPr="00A0704E">
        <w:rPr>
          <w:i/>
        </w:rPr>
        <w:t xml:space="preserve">Syzygium </w:t>
      </w:r>
      <w:r w:rsidR="00A0704E" w:rsidRPr="00A0704E">
        <w:rPr>
          <w:i/>
        </w:rPr>
        <w:t>cumini rich</w:t>
      </w:r>
      <w:r w:rsidR="00D27AF2" w:rsidRPr="00CC29D1">
        <w:t xml:space="preserve"> in phenolic, saponin, flavonoids, and tannins.</w:t>
      </w:r>
      <w:r w:rsidR="00E82B11" w:rsidRPr="00CC29D1">
        <w:t xml:space="preserve"> </w:t>
      </w:r>
      <w:r w:rsidR="00385831" w:rsidRPr="00CC29D1">
        <w:t xml:space="preserve">The antioxidant activities of the methanolic extracts were measured on the basis of the free radical scavenging activity of the stable 1, 1-diphenyl-2-picrylhydrazyl (DPPH) free radical, following the method described by </w:t>
      </w:r>
      <w:r w:rsidR="00CD23B7" w:rsidRPr="00CC29D1">
        <w:t>(</w:t>
      </w:r>
      <w:r w:rsidR="00385831" w:rsidRPr="00CC29D1">
        <w:t>Braca et al.</w:t>
      </w:r>
      <w:r w:rsidR="00CD23B7" w:rsidRPr="00CC29D1">
        <w:t>)</w:t>
      </w:r>
      <w:r w:rsidR="00385831" w:rsidRPr="00CC29D1">
        <w:t xml:space="preserve"> (2001). Sample extract of 0.1 ml was added to 3 ml of a 0.004% of DPPH and the mixture was let stand for 30 min. Absorbance at 517 nm (CE2021, 2000 series CECIL Instruments™ Cambridge, England) was determined after 30 min incubation and the percent inhibition activity was calculated as: % Antioxidant activity = [(AB – AS)/ AB] x100 Where AB is absorbance blank, while AS is </w:t>
      </w:r>
      <w:r w:rsidR="009E5E8D">
        <w:t>absorbance of sample tested [44</w:t>
      </w:r>
      <w:r w:rsidR="00E97E30">
        <w:t>].</w:t>
      </w:r>
    </w:p>
    <w:p w:rsidR="00B8771D" w:rsidRPr="00CC29D1" w:rsidRDefault="00D27AF2" w:rsidP="004709A5">
      <w:pPr>
        <w:rPr>
          <w:rFonts w:cstheme="minorHAnsi"/>
          <w:szCs w:val="20"/>
        </w:rPr>
      </w:pPr>
      <w:r w:rsidRPr="004709A5">
        <w:rPr>
          <w:b/>
        </w:rPr>
        <w:t>Antimicrobial property</w:t>
      </w:r>
      <w:r w:rsidR="004709A5" w:rsidRPr="004709A5">
        <w:rPr>
          <w:b/>
        </w:rPr>
        <w:t>:</w:t>
      </w:r>
      <w:r w:rsidR="004709A5">
        <w:t xml:space="preserve"> </w:t>
      </w:r>
      <w:r w:rsidR="0019195D">
        <w:rPr>
          <w:rFonts w:cstheme="minorHAnsi"/>
          <w:szCs w:val="20"/>
        </w:rPr>
        <w:t>H</w:t>
      </w:r>
      <w:r w:rsidR="00A0704E" w:rsidRPr="00CC29D1">
        <w:rPr>
          <w:rFonts w:cstheme="minorHAnsi"/>
          <w:szCs w:val="20"/>
        </w:rPr>
        <w:t>ydro alcoholic</w:t>
      </w:r>
      <w:r w:rsidRPr="00CC29D1">
        <w:rPr>
          <w:rFonts w:cstheme="minorHAnsi"/>
          <w:szCs w:val="20"/>
        </w:rPr>
        <w:t xml:space="preserve"> extract</w:t>
      </w:r>
      <w:r w:rsidR="0019195D">
        <w:rPr>
          <w:rFonts w:cstheme="minorHAnsi"/>
          <w:szCs w:val="20"/>
        </w:rPr>
        <w:t xml:space="preserve"> of leaves of </w:t>
      </w:r>
      <w:r w:rsidR="0019195D" w:rsidRPr="0019195D">
        <w:rPr>
          <w:rFonts w:cstheme="minorHAnsi"/>
          <w:i/>
          <w:szCs w:val="20"/>
        </w:rPr>
        <w:t>Syzygium cumini</w:t>
      </w:r>
      <w:r w:rsidRPr="00CC29D1">
        <w:rPr>
          <w:rFonts w:cstheme="minorHAnsi"/>
          <w:szCs w:val="20"/>
        </w:rPr>
        <w:t xml:space="preserve"> contain tannins and other phenolic constituents which are responsible for antimicro</w:t>
      </w:r>
      <w:r w:rsidR="0088104D" w:rsidRPr="00CC29D1">
        <w:rPr>
          <w:rFonts w:cstheme="minorHAnsi"/>
          <w:szCs w:val="20"/>
        </w:rPr>
        <w:t xml:space="preserve">bial property. </w:t>
      </w:r>
      <w:r w:rsidR="00CD23B7" w:rsidRPr="00CC29D1">
        <w:rPr>
          <w:rFonts w:cstheme="minorHAnsi"/>
          <w:szCs w:val="20"/>
        </w:rPr>
        <w:t xml:space="preserve">It has </w:t>
      </w:r>
      <w:r w:rsidR="0088104D" w:rsidRPr="00CC29D1">
        <w:rPr>
          <w:rFonts w:cstheme="minorHAnsi"/>
          <w:szCs w:val="20"/>
        </w:rPr>
        <w:t xml:space="preserve">potential against multi resistant and standard strains of </w:t>
      </w:r>
      <w:r w:rsidR="00A0704E" w:rsidRPr="0019195D">
        <w:rPr>
          <w:rFonts w:cstheme="minorHAnsi"/>
          <w:i/>
          <w:szCs w:val="20"/>
        </w:rPr>
        <w:t>Staphylococcus</w:t>
      </w:r>
      <w:r w:rsidR="0088104D" w:rsidRPr="0019195D">
        <w:rPr>
          <w:rFonts w:cstheme="minorHAnsi"/>
          <w:i/>
          <w:szCs w:val="20"/>
        </w:rPr>
        <w:t xml:space="preserve"> </w:t>
      </w:r>
      <w:r w:rsidR="00A0704E" w:rsidRPr="0019195D">
        <w:rPr>
          <w:rFonts w:cstheme="minorHAnsi"/>
          <w:i/>
          <w:szCs w:val="20"/>
        </w:rPr>
        <w:t>aureus</w:t>
      </w:r>
      <w:r w:rsidR="00A0704E" w:rsidRPr="00CC29D1">
        <w:rPr>
          <w:rFonts w:cstheme="minorHAnsi"/>
          <w:szCs w:val="20"/>
        </w:rPr>
        <w:t xml:space="preserve"> and</w:t>
      </w:r>
      <w:r w:rsidR="0088104D" w:rsidRPr="00CC29D1">
        <w:rPr>
          <w:rFonts w:cstheme="minorHAnsi"/>
          <w:szCs w:val="20"/>
        </w:rPr>
        <w:t xml:space="preserve"> </w:t>
      </w:r>
      <w:r w:rsidR="0088104D" w:rsidRPr="0019195D">
        <w:rPr>
          <w:rFonts w:cstheme="minorHAnsi"/>
          <w:i/>
          <w:szCs w:val="20"/>
        </w:rPr>
        <w:t>Pseudomonas aeruginosa</w:t>
      </w:r>
      <w:r w:rsidR="0088104D" w:rsidRPr="00CC29D1">
        <w:rPr>
          <w:rFonts w:cstheme="minorHAnsi"/>
          <w:szCs w:val="20"/>
        </w:rPr>
        <w:t xml:space="preserve"> may be</w:t>
      </w:r>
      <w:r w:rsidR="00D649C0" w:rsidRPr="00CC29D1">
        <w:rPr>
          <w:rFonts w:cstheme="minorHAnsi"/>
          <w:szCs w:val="20"/>
        </w:rPr>
        <w:t xml:space="preserve"> explored in order to develop a</w:t>
      </w:r>
      <w:r w:rsidR="002852CA" w:rsidRPr="00CC29D1">
        <w:rPr>
          <w:rFonts w:cstheme="minorHAnsi"/>
          <w:szCs w:val="20"/>
        </w:rPr>
        <w:t xml:space="preserve"> topic antimicrobial therapy to </w:t>
      </w:r>
      <w:r w:rsidR="00D649C0" w:rsidRPr="00CC29D1">
        <w:rPr>
          <w:rFonts w:cstheme="minorHAnsi"/>
          <w:szCs w:val="20"/>
        </w:rPr>
        <w:t xml:space="preserve">promote skin wounds </w:t>
      </w:r>
      <w:r w:rsidR="00A0704E" w:rsidRPr="00CC29D1">
        <w:rPr>
          <w:rFonts w:cstheme="minorHAnsi"/>
          <w:szCs w:val="20"/>
        </w:rPr>
        <w:t>healing</w:t>
      </w:r>
      <w:r w:rsidR="00A0704E">
        <w:rPr>
          <w:rFonts w:cstheme="minorHAnsi"/>
          <w:szCs w:val="20"/>
        </w:rPr>
        <w:t xml:space="preserve"> [</w:t>
      </w:r>
      <w:r w:rsidR="008B62D6">
        <w:rPr>
          <w:rFonts w:cstheme="minorHAnsi"/>
          <w:szCs w:val="20"/>
        </w:rPr>
        <w:t>45</w:t>
      </w:r>
      <w:r w:rsidR="00E97E30">
        <w:rPr>
          <w:rFonts w:cstheme="minorHAnsi"/>
          <w:szCs w:val="20"/>
        </w:rPr>
        <w:t>]</w:t>
      </w:r>
      <w:r w:rsidR="00D649C0" w:rsidRPr="00CC29D1">
        <w:rPr>
          <w:rFonts w:cstheme="minorHAnsi"/>
          <w:szCs w:val="20"/>
        </w:rPr>
        <w:t>.</w:t>
      </w:r>
      <w:r w:rsidR="00252D7B" w:rsidRPr="00CC29D1">
        <w:rPr>
          <w:szCs w:val="20"/>
        </w:rPr>
        <w:t xml:space="preserve"> </w:t>
      </w:r>
      <w:r w:rsidR="00CD23B7" w:rsidRPr="00CC29D1">
        <w:rPr>
          <w:szCs w:val="20"/>
        </w:rPr>
        <w:t xml:space="preserve">Jamun </w:t>
      </w:r>
      <w:r w:rsidR="00252D7B" w:rsidRPr="00CC29D1">
        <w:rPr>
          <w:szCs w:val="20"/>
        </w:rPr>
        <w:t xml:space="preserve">is known to be very rich in </w:t>
      </w:r>
      <w:r w:rsidR="00A0704E" w:rsidRPr="00CC29D1">
        <w:rPr>
          <w:szCs w:val="20"/>
        </w:rPr>
        <w:t>Gallic</w:t>
      </w:r>
      <w:r w:rsidR="00252D7B" w:rsidRPr="00CC29D1">
        <w:rPr>
          <w:szCs w:val="20"/>
        </w:rPr>
        <w:t xml:space="preserve"> and ellagic acid</w:t>
      </w:r>
      <w:r w:rsidR="00CD23B7" w:rsidRPr="00CC29D1">
        <w:rPr>
          <w:szCs w:val="20"/>
        </w:rPr>
        <w:t>.</w:t>
      </w:r>
      <w:r w:rsidR="00252D7B" w:rsidRPr="00CC29D1">
        <w:rPr>
          <w:szCs w:val="20"/>
        </w:rPr>
        <w:t xml:space="preserve"> </w:t>
      </w:r>
      <w:r w:rsidR="00F12DF3" w:rsidRPr="00CC29D1">
        <w:rPr>
          <w:szCs w:val="20"/>
        </w:rPr>
        <w:t xml:space="preserve">(Gangadhar et al )., studied the antibacterial activity against </w:t>
      </w:r>
      <w:r w:rsidR="00F12DF3" w:rsidRPr="0019195D">
        <w:rPr>
          <w:i/>
          <w:szCs w:val="20"/>
        </w:rPr>
        <w:t>E. coli, B. subtilis, P. aeruginosa and S. aureus</w:t>
      </w:r>
      <w:r w:rsidR="00F12DF3" w:rsidRPr="00CC29D1">
        <w:rPr>
          <w:szCs w:val="20"/>
        </w:rPr>
        <w:t xml:space="preserve"> and inhibitory effect  on glucoamylase of ethanolic extracts isolated at different temperatures from seeds of </w:t>
      </w:r>
      <w:r w:rsidR="0019195D" w:rsidRPr="0019195D">
        <w:rPr>
          <w:i/>
          <w:szCs w:val="20"/>
        </w:rPr>
        <w:t>Syzygium cumini</w:t>
      </w:r>
      <w:r w:rsidR="0019195D">
        <w:rPr>
          <w:szCs w:val="20"/>
        </w:rPr>
        <w:t xml:space="preserve"> </w:t>
      </w:r>
      <w:r w:rsidR="00F12DF3" w:rsidRPr="00CC29D1">
        <w:rPr>
          <w:szCs w:val="20"/>
        </w:rPr>
        <w:t>was investigated in vitro. The ethanolic extracts of leaves and aqueous extracts of seeds were found to have very high anti-microbial property for wide range of gram positive and gram negativ</w:t>
      </w:r>
      <w:r w:rsidR="008B62D6">
        <w:rPr>
          <w:szCs w:val="20"/>
        </w:rPr>
        <w:t>e bacterial strains [46</w:t>
      </w:r>
      <w:r w:rsidR="00E97E30">
        <w:rPr>
          <w:szCs w:val="20"/>
        </w:rPr>
        <w:t>].</w:t>
      </w:r>
    </w:p>
    <w:p w:rsidR="00BF5B80" w:rsidRDefault="00BF5B80" w:rsidP="004709A5">
      <w:pPr>
        <w:rPr>
          <w:rFonts w:cstheme="minorHAnsi"/>
          <w:b/>
          <w:szCs w:val="20"/>
        </w:rPr>
      </w:pPr>
    </w:p>
    <w:p w:rsidR="00D649C0" w:rsidRPr="00BF5B80" w:rsidRDefault="00BF5B80" w:rsidP="004709A5">
      <w:pPr>
        <w:rPr>
          <w:rFonts w:cstheme="minorHAnsi"/>
          <w:b/>
          <w:szCs w:val="20"/>
        </w:rPr>
      </w:pPr>
      <w:r>
        <w:rPr>
          <w:rFonts w:cstheme="minorHAnsi"/>
          <w:b/>
          <w:szCs w:val="20"/>
        </w:rPr>
        <w:t>Preservation:</w:t>
      </w:r>
      <w:r w:rsidRPr="00A0704E">
        <w:rPr>
          <w:rFonts w:cstheme="minorHAnsi"/>
          <w:i/>
          <w:szCs w:val="20"/>
        </w:rPr>
        <w:t xml:space="preserve"> Syzygium</w:t>
      </w:r>
      <w:r>
        <w:rPr>
          <w:rFonts w:cstheme="minorHAnsi"/>
          <w:i/>
          <w:szCs w:val="20"/>
        </w:rPr>
        <w:t xml:space="preserve"> </w:t>
      </w:r>
      <w:r w:rsidR="00D649C0" w:rsidRPr="00A0704E">
        <w:rPr>
          <w:rFonts w:cstheme="minorHAnsi"/>
          <w:i/>
          <w:szCs w:val="20"/>
        </w:rPr>
        <w:t>cumini</w:t>
      </w:r>
      <w:r w:rsidR="00D649C0" w:rsidRPr="00CC29D1">
        <w:rPr>
          <w:rFonts w:cstheme="minorHAnsi"/>
          <w:szCs w:val="20"/>
        </w:rPr>
        <w:t xml:space="preserve"> leaf extract may be u</w:t>
      </w:r>
      <w:r w:rsidR="00423630" w:rsidRPr="00CC29D1">
        <w:rPr>
          <w:rFonts w:cstheme="minorHAnsi"/>
          <w:szCs w:val="20"/>
        </w:rPr>
        <w:t xml:space="preserve">sed </w:t>
      </w:r>
      <w:r w:rsidR="00A0704E" w:rsidRPr="00CC29D1">
        <w:rPr>
          <w:rFonts w:cstheme="minorHAnsi"/>
          <w:szCs w:val="20"/>
        </w:rPr>
        <w:t>as natural</w:t>
      </w:r>
      <w:r w:rsidR="00423630" w:rsidRPr="00CC29D1">
        <w:rPr>
          <w:rFonts w:cstheme="minorHAnsi"/>
          <w:szCs w:val="20"/>
        </w:rPr>
        <w:t xml:space="preserve"> preservative in</w:t>
      </w:r>
      <w:r w:rsidR="00D649C0" w:rsidRPr="00CC29D1">
        <w:rPr>
          <w:rFonts w:cstheme="minorHAnsi"/>
          <w:szCs w:val="20"/>
        </w:rPr>
        <w:t>gredients in food and pharmaceutical industries due to their antioxidant and antibacterial properties</w:t>
      </w:r>
      <w:r w:rsidR="008B62D6">
        <w:rPr>
          <w:rFonts w:cstheme="minorHAnsi"/>
          <w:szCs w:val="20"/>
        </w:rPr>
        <w:t xml:space="preserve"> [47</w:t>
      </w:r>
      <w:r w:rsidR="00E97E30">
        <w:rPr>
          <w:rFonts w:cstheme="minorHAnsi"/>
          <w:szCs w:val="20"/>
        </w:rPr>
        <w:t>]</w:t>
      </w:r>
      <w:r w:rsidR="00D649C0" w:rsidRPr="00CC29D1">
        <w:rPr>
          <w:rFonts w:cstheme="minorHAnsi"/>
          <w:szCs w:val="20"/>
        </w:rPr>
        <w:t>.</w:t>
      </w:r>
    </w:p>
    <w:p w:rsidR="00BF5B80" w:rsidRDefault="00BF5B80" w:rsidP="004709A5">
      <w:pPr>
        <w:rPr>
          <w:rFonts w:cstheme="minorHAnsi"/>
          <w:b/>
          <w:szCs w:val="20"/>
        </w:rPr>
      </w:pPr>
    </w:p>
    <w:p w:rsidR="002E69C5" w:rsidRPr="00BF5B80" w:rsidRDefault="00BF5B80" w:rsidP="004709A5">
      <w:pPr>
        <w:rPr>
          <w:rFonts w:cstheme="minorHAnsi"/>
          <w:b/>
          <w:szCs w:val="20"/>
        </w:rPr>
      </w:pPr>
      <w:r>
        <w:rPr>
          <w:rFonts w:cstheme="minorHAnsi"/>
          <w:b/>
          <w:szCs w:val="20"/>
        </w:rPr>
        <w:t xml:space="preserve">Anti-inflammatory: </w:t>
      </w:r>
      <w:r w:rsidR="00423630" w:rsidRPr="00CC29D1">
        <w:rPr>
          <w:rFonts w:cstheme="minorHAnsi"/>
          <w:szCs w:val="20"/>
        </w:rPr>
        <w:t>(</w:t>
      </w:r>
      <w:r w:rsidR="00D649C0" w:rsidRPr="00CC29D1">
        <w:rPr>
          <w:rFonts w:cstheme="minorHAnsi"/>
          <w:szCs w:val="20"/>
        </w:rPr>
        <w:t>Muruganandan et al.</w:t>
      </w:r>
      <w:r w:rsidR="00423630" w:rsidRPr="00CC29D1">
        <w:rPr>
          <w:rFonts w:cstheme="minorHAnsi"/>
          <w:szCs w:val="20"/>
        </w:rPr>
        <w:t>)</w:t>
      </w:r>
      <w:r w:rsidR="00D649C0" w:rsidRPr="00CC29D1">
        <w:rPr>
          <w:rFonts w:cstheme="minorHAnsi"/>
          <w:szCs w:val="20"/>
        </w:rPr>
        <w:t xml:space="preserve">(1994) and </w:t>
      </w:r>
      <w:r w:rsidR="00A0704E" w:rsidRPr="00CC29D1">
        <w:rPr>
          <w:rFonts w:cstheme="minorHAnsi"/>
          <w:szCs w:val="20"/>
        </w:rPr>
        <w:t>(slowing</w:t>
      </w:r>
      <w:r w:rsidR="00D649C0" w:rsidRPr="00CC29D1">
        <w:rPr>
          <w:rFonts w:cstheme="minorHAnsi"/>
          <w:szCs w:val="20"/>
        </w:rPr>
        <w:t xml:space="preserve"> et al.</w:t>
      </w:r>
      <w:r w:rsidR="00423630" w:rsidRPr="00CC29D1">
        <w:rPr>
          <w:rFonts w:cstheme="minorHAnsi"/>
          <w:szCs w:val="20"/>
        </w:rPr>
        <w:t>)</w:t>
      </w:r>
      <w:r w:rsidR="00D649C0" w:rsidRPr="00CC29D1">
        <w:rPr>
          <w:rFonts w:cstheme="minorHAnsi"/>
          <w:szCs w:val="20"/>
        </w:rPr>
        <w:t>(2001)</w:t>
      </w:r>
      <w:r w:rsidR="00D27AF2" w:rsidRPr="00CC29D1">
        <w:rPr>
          <w:rFonts w:cstheme="minorHAnsi"/>
          <w:szCs w:val="20"/>
        </w:rPr>
        <w:t xml:space="preserve"> </w:t>
      </w:r>
      <w:r w:rsidR="00836DC3" w:rsidRPr="00CC29D1">
        <w:rPr>
          <w:rFonts w:cstheme="minorHAnsi"/>
          <w:szCs w:val="20"/>
        </w:rPr>
        <w:t xml:space="preserve">reported the anti-inflammatory property of bark and leaf. </w:t>
      </w:r>
      <w:r w:rsidR="0019195D">
        <w:rPr>
          <w:rFonts w:cstheme="minorHAnsi"/>
          <w:szCs w:val="20"/>
        </w:rPr>
        <w:t>E</w:t>
      </w:r>
      <w:r w:rsidR="00836DC3" w:rsidRPr="00CC29D1">
        <w:rPr>
          <w:rFonts w:cstheme="minorHAnsi"/>
          <w:szCs w:val="20"/>
        </w:rPr>
        <w:t xml:space="preserve">thanolic extract of bark and extract of seed </w:t>
      </w:r>
      <w:r w:rsidR="0019195D">
        <w:rPr>
          <w:rFonts w:cstheme="minorHAnsi"/>
          <w:szCs w:val="20"/>
        </w:rPr>
        <w:t xml:space="preserve">of </w:t>
      </w:r>
      <w:r w:rsidR="0019195D" w:rsidRPr="0019195D">
        <w:rPr>
          <w:rFonts w:cstheme="minorHAnsi"/>
          <w:i/>
          <w:szCs w:val="20"/>
        </w:rPr>
        <w:t>Syzygium cumini</w:t>
      </w:r>
      <w:r w:rsidR="0019195D">
        <w:rPr>
          <w:rFonts w:cstheme="minorHAnsi"/>
          <w:szCs w:val="20"/>
        </w:rPr>
        <w:t xml:space="preserve"> </w:t>
      </w:r>
      <w:r w:rsidR="00836DC3" w:rsidRPr="00CC29D1">
        <w:rPr>
          <w:rFonts w:cstheme="minorHAnsi"/>
          <w:szCs w:val="20"/>
        </w:rPr>
        <w:t xml:space="preserve">has anti-inflammatory property. The stem bark ash of </w:t>
      </w:r>
      <w:r w:rsidR="00A0704E" w:rsidRPr="00A0704E">
        <w:rPr>
          <w:rFonts w:cstheme="minorHAnsi"/>
          <w:i/>
          <w:szCs w:val="20"/>
        </w:rPr>
        <w:t>Syzygium cumini</w:t>
      </w:r>
      <w:r w:rsidR="00836DC3" w:rsidRPr="00A0704E">
        <w:rPr>
          <w:rFonts w:cstheme="minorHAnsi"/>
          <w:i/>
          <w:szCs w:val="20"/>
        </w:rPr>
        <w:t xml:space="preserve"> </w:t>
      </w:r>
      <w:r w:rsidR="00836DC3" w:rsidRPr="00CC29D1">
        <w:rPr>
          <w:rFonts w:cstheme="minorHAnsi"/>
          <w:szCs w:val="20"/>
        </w:rPr>
        <w:t xml:space="preserve">mixed with water or oil used as </w:t>
      </w:r>
      <w:r w:rsidR="00A0704E" w:rsidRPr="00CC29D1">
        <w:rPr>
          <w:rFonts w:cstheme="minorHAnsi"/>
          <w:szCs w:val="20"/>
        </w:rPr>
        <w:t>an</w:t>
      </w:r>
      <w:r w:rsidR="00836DC3" w:rsidRPr="00CC29D1">
        <w:rPr>
          <w:rFonts w:cstheme="minorHAnsi"/>
          <w:szCs w:val="20"/>
        </w:rPr>
        <w:t xml:space="preserve"> anti-inflammatory agent and used to treat burns</w:t>
      </w:r>
      <w:r w:rsidR="008B62D6">
        <w:rPr>
          <w:rFonts w:cstheme="minorHAnsi"/>
          <w:szCs w:val="20"/>
        </w:rPr>
        <w:t xml:space="preserve"> [48</w:t>
      </w:r>
      <w:r w:rsidR="00A0704E">
        <w:rPr>
          <w:rFonts w:cstheme="minorHAnsi"/>
          <w:szCs w:val="20"/>
        </w:rPr>
        <w:t>, 49</w:t>
      </w:r>
      <w:r w:rsidR="00E97E30">
        <w:rPr>
          <w:rFonts w:cstheme="minorHAnsi"/>
          <w:szCs w:val="20"/>
        </w:rPr>
        <w:t>]</w:t>
      </w:r>
      <w:r w:rsidR="00836DC3" w:rsidRPr="00CC29D1">
        <w:rPr>
          <w:rFonts w:cstheme="minorHAnsi"/>
          <w:szCs w:val="20"/>
        </w:rPr>
        <w:t>.</w:t>
      </w:r>
      <w:r w:rsidR="00280AF2" w:rsidRPr="00CC29D1">
        <w:rPr>
          <w:szCs w:val="20"/>
        </w:rPr>
        <w:t xml:space="preserve"> Ethanolic extract of </w:t>
      </w:r>
      <w:r w:rsidR="00A0704E" w:rsidRPr="00A0704E">
        <w:rPr>
          <w:i/>
          <w:szCs w:val="20"/>
        </w:rPr>
        <w:t>Syzygium cumini</w:t>
      </w:r>
      <w:r w:rsidR="00423630" w:rsidRPr="00CC29D1">
        <w:rPr>
          <w:szCs w:val="20"/>
        </w:rPr>
        <w:t xml:space="preserve"> </w:t>
      </w:r>
      <w:r w:rsidR="00280AF2" w:rsidRPr="00CC29D1">
        <w:rPr>
          <w:szCs w:val="20"/>
        </w:rPr>
        <w:t xml:space="preserve">bark has been reported to </w:t>
      </w:r>
      <w:r w:rsidR="00A0704E" w:rsidRPr="00CC29D1">
        <w:rPr>
          <w:szCs w:val="20"/>
        </w:rPr>
        <w:t>possess</w:t>
      </w:r>
      <w:r w:rsidR="00280AF2" w:rsidRPr="00CC29D1">
        <w:rPr>
          <w:szCs w:val="20"/>
        </w:rPr>
        <w:t xml:space="preserve"> anti</w:t>
      </w:r>
      <w:r w:rsidR="00583439" w:rsidRPr="00CC29D1">
        <w:rPr>
          <w:szCs w:val="20"/>
        </w:rPr>
        <w:t>-</w:t>
      </w:r>
      <w:r w:rsidR="00280AF2" w:rsidRPr="00CC29D1">
        <w:rPr>
          <w:szCs w:val="20"/>
        </w:rPr>
        <w:t xml:space="preserve">inflammatory activity against histamine, serotonin and prostaglandin. For this study inflammation was induced by individual autacoids insult, Histamine (1mg/ml), serotonin (5-HT, 1mg/ml), Bradykinin (0.02mg/ml) and prostaglandin (PGE2, 0.001mg/ml) was used as inflammogens. When injected in rat paw, ethanolic extract showed anti-inflammatory effects in histamine, PGE2 and </w:t>
      </w:r>
      <w:r w:rsidR="001A3378">
        <w:rPr>
          <w:szCs w:val="20"/>
        </w:rPr>
        <w:t>5-HT induced rat paw oedema [50</w:t>
      </w:r>
      <w:r w:rsidR="00E97E30">
        <w:rPr>
          <w:szCs w:val="20"/>
        </w:rPr>
        <w:t>].</w:t>
      </w:r>
    </w:p>
    <w:p w:rsidR="00BF5B80" w:rsidRDefault="00BF5B80" w:rsidP="004709A5">
      <w:pPr>
        <w:rPr>
          <w:rFonts w:cstheme="minorHAnsi"/>
          <w:b/>
          <w:szCs w:val="20"/>
        </w:rPr>
      </w:pPr>
    </w:p>
    <w:p w:rsidR="00836DC3" w:rsidRPr="00BF5B80" w:rsidRDefault="00BF5B80" w:rsidP="004709A5">
      <w:pPr>
        <w:rPr>
          <w:rFonts w:cstheme="minorHAnsi"/>
          <w:b/>
          <w:szCs w:val="20"/>
        </w:rPr>
      </w:pPr>
      <w:r>
        <w:rPr>
          <w:rFonts w:cstheme="minorHAnsi"/>
          <w:b/>
          <w:szCs w:val="20"/>
        </w:rPr>
        <w:t xml:space="preserve">Antibacterial: </w:t>
      </w:r>
      <w:r w:rsidR="00A0704E" w:rsidRPr="00A0704E">
        <w:rPr>
          <w:rFonts w:cstheme="minorHAnsi"/>
          <w:i/>
          <w:szCs w:val="20"/>
        </w:rPr>
        <w:t>Syzygium cumini</w:t>
      </w:r>
      <w:r w:rsidR="00583439" w:rsidRPr="00CC29D1">
        <w:rPr>
          <w:rFonts w:cstheme="minorHAnsi"/>
          <w:szCs w:val="20"/>
        </w:rPr>
        <w:t xml:space="preserve"> </w:t>
      </w:r>
      <w:r w:rsidR="00836DC3" w:rsidRPr="00CC29D1">
        <w:rPr>
          <w:rFonts w:cstheme="minorHAnsi"/>
          <w:szCs w:val="20"/>
        </w:rPr>
        <w:t>essential leaf oil were tested for their antibacterial property.</w:t>
      </w:r>
      <w:r w:rsidR="00906BE6" w:rsidRPr="00A0704E">
        <w:rPr>
          <w:rFonts w:cstheme="minorHAnsi"/>
          <w:i/>
          <w:szCs w:val="20"/>
        </w:rPr>
        <w:t xml:space="preserve"> </w:t>
      </w:r>
      <w:r w:rsidR="0019195D">
        <w:rPr>
          <w:rFonts w:cstheme="minorHAnsi"/>
          <w:i/>
          <w:szCs w:val="20"/>
        </w:rPr>
        <w:t xml:space="preserve">Syzygium cumini </w:t>
      </w:r>
      <w:r w:rsidR="00A0704E" w:rsidRPr="00CC29D1">
        <w:rPr>
          <w:rFonts w:cstheme="minorHAnsi"/>
          <w:szCs w:val="20"/>
        </w:rPr>
        <w:t>leaves, bark</w:t>
      </w:r>
      <w:r w:rsidR="00906BE6" w:rsidRPr="00CC29D1">
        <w:rPr>
          <w:rFonts w:cstheme="minorHAnsi"/>
          <w:szCs w:val="20"/>
        </w:rPr>
        <w:t xml:space="preserve"> and seed are a good source of malic and oxalic acids, tannins which are responsible for antibacterial property. </w:t>
      </w:r>
      <w:r w:rsidR="0019195D">
        <w:rPr>
          <w:rFonts w:cstheme="minorHAnsi"/>
          <w:i/>
          <w:szCs w:val="20"/>
        </w:rPr>
        <w:t>Syzygium cumini</w:t>
      </w:r>
      <w:r w:rsidR="00583439" w:rsidRPr="00A0704E">
        <w:rPr>
          <w:rFonts w:cstheme="minorHAnsi"/>
          <w:i/>
          <w:szCs w:val="20"/>
        </w:rPr>
        <w:t xml:space="preserve"> </w:t>
      </w:r>
      <w:r w:rsidR="00906BE6" w:rsidRPr="00CC29D1">
        <w:rPr>
          <w:rFonts w:cstheme="minorHAnsi"/>
          <w:szCs w:val="20"/>
        </w:rPr>
        <w:t xml:space="preserve">fruit polyphenol extract having a broad spectrum antimicrobial activity against pathogenic strains, </w:t>
      </w:r>
      <w:r w:rsidR="00906BE6" w:rsidRPr="0019195D">
        <w:rPr>
          <w:rFonts w:cstheme="minorHAnsi"/>
          <w:i/>
          <w:szCs w:val="20"/>
        </w:rPr>
        <w:t>Staphylococcus aureus, s.aureus, Escherichia coli, Klebsiella pneumonia and Candida albicans</w:t>
      </w:r>
      <w:r w:rsidR="00906BE6" w:rsidRPr="00CC29D1">
        <w:rPr>
          <w:rFonts w:cstheme="minorHAnsi"/>
          <w:szCs w:val="20"/>
        </w:rPr>
        <w:t xml:space="preserve"> minimum inhibitory concentration in the range from 0.5 to 2.5 mg/</w:t>
      </w:r>
      <w:r w:rsidR="00A0704E" w:rsidRPr="00CC29D1">
        <w:rPr>
          <w:rFonts w:cstheme="minorHAnsi"/>
          <w:szCs w:val="20"/>
        </w:rPr>
        <w:t>ml</w:t>
      </w:r>
      <w:r w:rsidR="00A0704E">
        <w:rPr>
          <w:rFonts w:cstheme="minorHAnsi"/>
          <w:szCs w:val="20"/>
        </w:rPr>
        <w:t xml:space="preserve"> [</w:t>
      </w:r>
      <w:r w:rsidR="001A3378">
        <w:rPr>
          <w:rFonts w:cstheme="minorHAnsi"/>
          <w:szCs w:val="20"/>
        </w:rPr>
        <w:t>51</w:t>
      </w:r>
      <w:r w:rsidR="00E97E30">
        <w:rPr>
          <w:rFonts w:cstheme="minorHAnsi"/>
          <w:szCs w:val="20"/>
        </w:rPr>
        <w:t>]</w:t>
      </w:r>
      <w:r w:rsidR="00906BE6" w:rsidRPr="00CC29D1">
        <w:rPr>
          <w:rFonts w:cstheme="minorHAnsi"/>
          <w:szCs w:val="20"/>
        </w:rPr>
        <w:t>.</w:t>
      </w:r>
      <w:r w:rsidR="000E3D3F" w:rsidRPr="00CC29D1">
        <w:rPr>
          <w:szCs w:val="20"/>
        </w:rPr>
        <w:t xml:space="preserve"> </w:t>
      </w:r>
      <w:r w:rsidR="00666F6E">
        <w:rPr>
          <w:szCs w:val="20"/>
        </w:rPr>
        <w:t>(</w:t>
      </w:r>
      <w:r w:rsidR="000E3D3F" w:rsidRPr="00CC29D1">
        <w:rPr>
          <w:szCs w:val="20"/>
        </w:rPr>
        <w:t>Shaikh et al.</w:t>
      </w:r>
      <w:r w:rsidR="00666F6E">
        <w:rPr>
          <w:szCs w:val="20"/>
        </w:rPr>
        <w:t>)</w:t>
      </w:r>
      <w:r w:rsidR="00A0704E" w:rsidRPr="00CC29D1">
        <w:rPr>
          <w:szCs w:val="20"/>
        </w:rPr>
        <w:t xml:space="preserve"> have</w:t>
      </w:r>
      <w:r w:rsidR="000E3D3F" w:rsidRPr="00CC29D1">
        <w:rPr>
          <w:szCs w:val="20"/>
        </w:rPr>
        <w:t xml:space="preserve"> investigated antibacterial activity of ethanolic extracts of </w:t>
      </w:r>
      <w:r w:rsidR="0019195D">
        <w:rPr>
          <w:i/>
          <w:szCs w:val="20"/>
        </w:rPr>
        <w:t>Syzygium cumini</w:t>
      </w:r>
      <w:r w:rsidR="00583439" w:rsidRPr="00A0704E">
        <w:rPr>
          <w:i/>
          <w:szCs w:val="20"/>
        </w:rPr>
        <w:t xml:space="preserve"> </w:t>
      </w:r>
      <w:r w:rsidR="000E3D3F" w:rsidRPr="00CC29D1">
        <w:rPr>
          <w:szCs w:val="20"/>
        </w:rPr>
        <w:t>against gram positiv</w:t>
      </w:r>
      <w:r w:rsidR="00280AF2" w:rsidRPr="00CC29D1">
        <w:rPr>
          <w:szCs w:val="20"/>
        </w:rPr>
        <w:t>e and gram negative organisms.</w:t>
      </w:r>
      <w:r w:rsidR="000E3D3F" w:rsidRPr="00CC29D1">
        <w:rPr>
          <w:szCs w:val="20"/>
        </w:rPr>
        <w:t xml:space="preserve"> Bhuiyan et al., reported antibacterial activity of methanol and ethyl ace</w:t>
      </w:r>
      <w:r w:rsidR="0019195D">
        <w:rPr>
          <w:szCs w:val="20"/>
        </w:rPr>
        <w:t xml:space="preserve">tate extracts of the seeds of </w:t>
      </w:r>
      <w:r w:rsidR="0019195D" w:rsidRPr="0019195D">
        <w:rPr>
          <w:i/>
          <w:szCs w:val="20"/>
        </w:rPr>
        <w:t>Syzygium cumini</w:t>
      </w:r>
      <w:r w:rsidR="00583439" w:rsidRPr="00CC29D1">
        <w:rPr>
          <w:szCs w:val="20"/>
        </w:rPr>
        <w:t xml:space="preserve"> </w:t>
      </w:r>
      <w:r w:rsidR="000E3D3F" w:rsidRPr="00CC29D1">
        <w:rPr>
          <w:szCs w:val="20"/>
        </w:rPr>
        <w:t xml:space="preserve">at a concentration of 200 µg/disc against five Gram positive bacteria </w:t>
      </w:r>
      <w:r w:rsidR="00A0704E" w:rsidRPr="0019195D">
        <w:rPr>
          <w:i/>
          <w:szCs w:val="20"/>
        </w:rPr>
        <w:t>(Bacillus</w:t>
      </w:r>
      <w:r w:rsidR="000E3D3F" w:rsidRPr="0019195D">
        <w:rPr>
          <w:i/>
          <w:szCs w:val="20"/>
        </w:rPr>
        <w:t xml:space="preserve"> creus, B. subtalis, </w:t>
      </w:r>
      <w:r w:rsidR="00A0704E" w:rsidRPr="0019195D">
        <w:rPr>
          <w:i/>
          <w:szCs w:val="20"/>
        </w:rPr>
        <w:t>B.megateriun,</w:t>
      </w:r>
      <w:r w:rsidR="000E3D3F" w:rsidRPr="0019195D">
        <w:rPr>
          <w:i/>
          <w:szCs w:val="20"/>
        </w:rPr>
        <w:t xml:space="preserve"> Steptococcus ß – haemolyticus, S. </w:t>
      </w:r>
      <w:r w:rsidR="00A0704E" w:rsidRPr="0019195D">
        <w:rPr>
          <w:i/>
          <w:szCs w:val="20"/>
        </w:rPr>
        <w:t xml:space="preserve">aureus) </w:t>
      </w:r>
      <w:r w:rsidR="00A0704E" w:rsidRPr="00CC29D1">
        <w:rPr>
          <w:szCs w:val="20"/>
        </w:rPr>
        <w:t>and</w:t>
      </w:r>
      <w:r w:rsidR="000E3D3F" w:rsidRPr="00CC29D1">
        <w:rPr>
          <w:szCs w:val="20"/>
        </w:rPr>
        <w:t xml:space="preserve"> nine Gram negative bacteria </w:t>
      </w:r>
      <w:r w:rsidR="00A0704E" w:rsidRPr="0019195D">
        <w:rPr>
          <w:i/>
          <w:szCs w:val="20"/>
        </w:rPr>
        <w:t>(Shigella</w:t>
      </w:r>
      <w:r w:rsidR="000E3D3F" w:rsidRPr="0019195D">
        <w:rPr>
          <w:i/>
          <w:szCs w:val="20"/>
        </w:rPr>
        <w:t xml:space="preserve"> dysenteriae, Sh. Shiga, Sh. boydii</w:t>
      </w:r>
      <w:r w:rsidR="00A0704E" w:rsidRPr="0019195D">
        <w:rPr>
          <w:i/>
          <w:szCs w:val="20"/>
        </w:rPr>
        <w:t>, Sh</w:t>
      </w:r>
      <w:r w:rsidR="000E3D3F" w:rsidRPr="0019195D">
        <w:rPr>
          <w:i/>
          <w:szCs w:val="20"/>
        </w:rPr>
        <w:t>. flexneriae, Sh.sonnei, E. coli, S. typhi B, S. typhi B- 56 and Klebsicella spec</w:t>
      </w:r>
      <w:r w:rsidR="00280AF2" w:rsidRPr="0019195D">
        <w:rPr>
          <w:i/>
          <w:szCs w:val="20"/>
        </w:rPr>
        <w:t>ie</w:t>
      </w:r>
      <w:r w:rsidR="00E97E30" w:rsidRPr="0019195D">
        <w:rPr>
          <w:i/>
          <w:szCs w:val="20"/>
        </w:rPr>
        <w:t>s)</w:t>
      </w:r>
      <w:r w:rsidR="00E97E30">
        <w:rPr>
          <w:szCs w:val="20"/>
        </w:rPr>
        <w:t xml:space="preserve"> by disc diffusi</w:t>
      </w:r>
      <w:r w:rsidR="001A3378">
        <w:rPr>
          <w:szCs w:val="20"/>
        </w:rPr>
        <w:t>on method [52</w:t>
      </w:r>
      <w:r w:rsidR="00E97E30">
        <w:rPr>
          <w:szCs w:val="20"/>
        </w:rPr>
        <w:t>].</w:t>
      </w:r>
    </w:p>
    <w:p w:rsidR="00BF5B80" w:rsidRDefault="00BF5B80" w:rsidP="004709A5">
      <w:pPr>
        <w:rPr>
          <w:rFonts w:cstheme="minorHAnsi"/>
          <w:b/>
          <w:szCs w:val="20"/>
        </w:rPr>
      </w:pPr>
    </w:p>
    <w:p w:rsidR="000E3D3F" w:rsidRPr="00BF5B80" w:rsidRDefault="00BF5B80" w:rsidP="004709A5">
      <w:pPr>
        <w:rPr>
          <w:rFonts w:cstheme="minorHAnsi"/>
          <w:b/>
          <w:szCs w:val="20"/>
        </w:rPr>
      </w:pPr>
      <w:r>
        <w:rPr>
          <w:rFonts w:cstheme="minorHAnsi"/>
          <w:b/>
          <w:szCs w:val="20"/>
        </w:rPr>
        <w:t xml:space="preserve">Antifungal property: </w:t>
      </w:r>
      <w:r w:rsidR="00906BE6" w:rsidRPr="00666F6E">
        <w:rPr>
          <w:rFonts w:cstheme="minorHAnsi"/>
          <w:i/>
          <w:color w:val="000000" w:themeColor="text1"/>
          <w:szCs w:val="20"/>
        </w:rPr>
        <w:t>Syzygium cumini</w:t>
      </w:r>
      <w:r w:rsidR="00906BE6" w:rsidRPr="00666F6E">
        <w:rPr>
          <w:rFonts w:cstheme="minorHAnsi"/>
          <w:color w:val="000000" w:themeColor="text1"/>
          <w:szCs w:val="20"/>
        </w:rPr>
        <w:t xml:space="preserve"> </w:t>
      </w:r>
      <w:r w:rsidR="00772FD9" w:rsidRPr="00666F6E">
        <w:rPr>
          <w:rFonts w:cstheme="minorHAnsi"/>
          <w:color w:val="000000" w:themeColor="text1"/>
          <w:szCs w:val="20"/>
        </w:rPr>
        <w:t xml:space="preserve">seed </w:t>
      </w:r>
      <w:r w:rsidR="00906BE6" w:rsidRPr="00666F6E">
        <w:rPr>
          <w:rFonts w:cstheme="minorHAnsi"/>
          <w:color w:val="000000" w:themeColor="text1"/>
          <w:szCs w:val="20"/>
        </w:rPr>
        <w:t>extract has antifungal property</w:t>
      </w:r>
      <w:r w:rsidR="00772FD9" w:rsidRPr="00666F6E">
        <w:rPr>
          <w:rFonts w:cstheme="minorHAnsi"/>
          <w:color w:val="000000" w:themeColor="text1"/>
          <w:szCs w:val="20"/>
        </w:rPr>
        <w:t xml:space="preserve"> show activity against </w:t>
      </w:r>
      <w:r w:rsidR="00772FD9" w:rsidRPr="00666F6E">
        <w:rPr>
          <w:rFonts w:cstheme="minorHAnsi"/>
          <w:i/>
          <w:color w:val="000000" w:themeColor="text1"/>
          <w:szCs w:val="20"/>
        </w:rPr>
        <w:t xml:space="preserve">Candida albicans and Aspergillus </w:t>
      </w:r>
      <w:r w:rsidRPr="00666F6E">
        <w:rPr>
          <w:rFonts w:cstheme="minorHAnsi"/>
          <w:i/>
          <w:color w:val="000000" w:themeColor="text1"/>
          <w:szCs w:val="20"/>
        </w:rPr>
        <w:t>Niger</w:t>
      </w:r>
      <w:r w:rsidR="001A3378" w:rsidRPr="00666F6E">
        <w:rPr>
          <w:rFonts w:cstheme="minorHAnsi"/>
          <w:color w:val="000000" w:themeColor="text1"/>
          <w:szCs w:val="20"/>
        </w:rPr>
        <w:t xml:space="preserve"> [51</w:t>
      </w:r>
      <w:r w:rsidR="00E97E30" w:rsidRPr="00666F6E">
        <w:rPr>
          <w:rFonts w:cstheme="minorHAnsi"/>
          <w:color w:val="000000" w:themeColor="text1"/>
          <w:szCs w:val="20"/>
        </w:rPr>
        <w:t>]</w:t>
      </w:r>
      <w:r w:rsidR="00772FD9" w:rsidRPr="00666F6E">
        <w:rPr>
          <w:rFonts w:cstheme="minorHAnsi"/>
          <w:color w:val="000000" w:themeColor="text1"/>
          <w:szCs w:val="20"/>
        </w:rPr>
        <w:t>.</w:t>
      </w:r>
      <w:r w:rsidR="000E3D3F" w:rsidRPr="00666F6E">
        <w:rPr>
          <w:rFonts w:ascii="ff4" w:eastAsia="Times New Roman" w:hAnsi="ff4" w:cs="Times New Roman"/>
          <w:color w:val="000000" w:themeColor="text1"/>
          <w:szCs w:val="20"/>
        </w:rPr>
        <w:t xml:space="preserve"> </w:t>
      </w:r>
      <w:r w:rsidR="00A64DFE" w:rsidRPr="00666F6E">
        <w:rPr>
          <w:rFonts w:eastAsia="Times New Roman" w:cstheme="minorHAnsi"/>
          <w:color w:val="000000" w:themeColor="text1"/>
          <w:szCs w:val="20"/>
        </w:rPr>
        <w:t>(</w:t>
      </w:r>
      <w:r w:rsidR="00A64DFE" w:rsidRPr="00666F6E">
        <w:rPr>
          <w:rFonts w:eastAsia="Times New Roman" w:cstheme="minorHAnsi"/>
          <w:color w:val="000000" w:themeColor="text1"/>
          <w:szCs w:val="20"/>
          <w:bdr w:val="none" w:sz="0" w:space="0" w:color="auto" w:frame="1"/>
        </w:rPr>
        <w:t>Chandrasekaran and Venkatesalu) reported that the</w:t>
      </w:r>
      <w:r w:rsidR="00583439" w:rsidRPr="00666F6E">
        <w:rPr>
          <w:rFonts w:eastAsia="Times New Roman" w:cstheme="minorHAnsi"/>
          <w:color w:val="000000" w:themeColor="text1"/>
          <w:szCs w:val="20"/>
          <w:bdr w:val="none" w:sz="0" w:space="0" w:color="auto" w:frame="1"/>
        </w:rPr>
        <w:t xml:space="preserve"> </w:t>
      </w:r>
      <w:r w:rsidR="00A64DFE" w:rsidRPr="00666F6E">
        <w:rPr>
          <w:rFonts w:eastAsia="Times New Roman" w:cstheme="minorHAnsi"/>
          <w:color w:val="000000" w:themeColor="text1"/>
          <w:szCs w:val="20"/>
          <w:bdr w:val="none" w:sz="0" w:space="0" w:color="auto" w:frame="1"/>
        </w:rPr>
        <w:t xml:space="preserve">aqueous and methanolic extracts of </w:t>
      </w:r>
      <w:r w:rsidR="00AC39C9" w:rsidRPr="00666F6E">
        <w:rPr>
          <w:rFonts w:eastAsia="Times New Roman" w:cstheme="minorHAnsi"/>
          <w:i/>
          <w:color w:val="000000" w:themeColor="text1"/>
          <w:szCs w:val="20"/>
          <w:bdr w:val="none" w:sz="0" w:space="0" w:color="auto" w:frame="1"/>
        </w:rPr>
        <w:t xml:space="preserve">Syzygium cumini </w:t>
      </w:r>
      <w:r w:rsidR="00A64DFE" w:rsidRPr="00666F6E">
        <w:rPr>
          <w:rFonts w:eastAsia="Times New Roman" w:cstheme="minorHAnsi"/>
          <w:color w:val="000000" w:themeColor="text1"/>
          <w:szCs w:val="20"/>
          <w:bdr w:val="none" w:sz="0" w:space="0" w:color="auto" w:frame="1"/>
        </w:rPr>
        <w:t>seeds</w:t>
      </w:r>
      <w:r w:rsidR="00583439" w:rsidRPr="00666F6E">
        <w:rPr>
          <w:rFonts w:eastAsia="Times New Roman" w:cstheme="minorHAnsi"/>
          <w:color w:val="000000" w:themeColor="text1"/>
          <w:szCs w:val="20"/>
          <w:bdr w:val="none" w:sz="0" w:space="0" w:color="auto" w:frame="1"/>
        </w:rPr>
        <w:t xml:space="preserve"> </w:t>
      </w:r>
      <w:r w:rsidR="00A64DFE" w:rsidRPr="00666F6E">
        <w:rPr>
          <w:rFonts w:eastAsia="Times New Roman" w:cstheme="minorHAnsi"/>
          <w:color w:val="000000" w:themeColor="text1"/>
          <w:szCs w:val="20"/>
          <w:bdr w:val="none" w:sz="0" w:space="0" w:color="auto" w:frame="1"/>
        </w:rPr>
        <w:t>possess antifungal activity against dermatophytic</w:t>
      </w:r>
      <w:r w:rsidR="00583439" w:rsidRPr="00666F6E">
        <w:rPr>
          <w:rFonts w:eastAsia="Times New Roman" w:cstheme="minorHAnsi"/>
          <w:color w:val="000000" w:themeColor="text1"/>
          <w:szCs w:val="20"/>
          <w:bdr w:val="none" w:sz="0" w:space="0" w:color="auto" w:frame="1"/>
        </w:rPr>
        <w:t xml:space="preserve"> </w:t>
      </w:r>
      <w:r w:rsidR="00A64DFE" w:rsidRPr="00666F6E">
        <w:rPr>
          <w:rFonts w:eastAsia="Times New Roman" w:cstheme="minorHAnsi"/>
          <w:color w:val="000000" w:themeColor="text1"/>
          <w:szCs w:val="20"/>
          <w:bdr w:val="none" w:sz="0" w:space="0" w:color="auto" w:frame="1"/>
        </w:rPr>
        <w:t>fungi, i.e.,</w:t>
      </w:r>
      <w:r w:rsidR="00583439" w:rsidRPr="00666F6E">
        <w:rPr>
          <w:rFonts w:eastAsia="Times New Roman" w:cstheme="minorHAnsi"/>
          <w:color w:val="000000" w:themeColor="text1"/>
          <w:szCs w:val="20"/>
          <w:bdr w:val="none" w:sz="0" w:space="0" w:color="auto" w:frame="1"/>
        </w:rPr>
        <w:t xml:space="preserve"> </w:t>
      </w:r>
      <w:r w:rsidR="00A64DFE" w:rsidRPr="00666F6E">
        <w:rPr>
          <w:rFonts w:eastAsia="Times New Roman" w:cstheme="minorHAnsi"/>
          <w:i/>
          <w:color w:val="000000" w:themeColor="text1"/>
          <w:szCs w:val="20"/>
          <w:bdr w:val="none" w:sz="0" w:space="0" w:color="auto" w:frame="1"/>
        </w:rPr>
        <w:t>Candida albicans, Tricophyton rubrum</w:t>
      </w:r>
      <w:r w:rsidR="00A0704E" w:rsidRPr="00666F6E">
        <w:rPr>
          <w:rFonts w:eastAsia="Times New Roman" w:cstheme="minorHAnsi"/>
          <w:i/>
          <w:color w:val="000000" w:themeColor="text1"/>
          <w:szCs w:val="20"/>
          <w:bdr w:val="none" w:sz="0" w:space="0" w:color="auto" w:frame="1"/>
        </w:rPr>
        <w:t>, T</w:t>
      </w:r>
      <w:r w:rsidR="00A64DFE" w:rsidRPr="00666F6E">
        <w:rPr>
          <w:rFonts w:eastAsia="Times New Roman" w:cstheme="minorHAnsi"/>
          <w:i/>
          <w:color w:val="000000" w:themeColor="text1"/>
          <w:szCs w:val="20"/>
          <w:bdr w:val="none" w:sz="0" w:space="0" w:color="auto" w:frame="1"/>
        </w:rPr>
        <w:t>. mentagrophytes</w:t>
      </w:r>
      <w:r w:rsidR="00A64DFE" w:rsidRPr="00666F6E">
        <w:rPr>
          <w:rFonts w:eastAsia="Times New Roman" w:cstheme="minorHAnsi"/>
          <w:i/>
          <w:color w:val="000000" w:themeColor="text1"/>
          <w:szCs w:val="20"/>
        </w:rPr>
        <w:t xml:space="preserve"> </w:t>
      </w:r>
      <w:r w:rsidR="00A64DFE" w:rsidRPr="00666F6E">
        <w:rPr>
          <w:rFonts w:eastAsia="Times New Roman" w:cstheme="minorHAnsi"/>
          <w:i/>
          <w:color w:val="000000" w:themeColor="text1"/>
          <w:szCs w:val="20"/>
          <w:bdr w:val="none" w:sz="0" w:space="0" w:color="auto" w:frame="1"/>
        </w:rPr>
        <w:t>and</w:t>
      </w:r>
      <w:r w:rsidR="00A64DFE" w:rsidRPr="00666F6E">
        <w:rPr>
          <w:rFonts w:eastAsia="Times New Roman" w:cstheme="minorHAnsi"/>
          <w:i/>
          <w:color w:val="000000" w:themeColor="text1"/>
          <w:szCs w:val="20"/>
        </w:rPr>
        <w:t xml:space="preserve"> </w:t>
      </w:r>
      <w:r w:rsidR="00A64DFE" w:rsidRPr="00666F6E">
        <w:rPr>
          <w:rFonts w:eastAsia="Times New Roman" w:cstheme="minorHAnsi"/>
          <w:i/>
          <w:color w:val="000000" w:themeColor="text1"/>
          <w:szCs w:val="20"/>
          <w:bdr w:val="none" w:sz="0" w:space="0" w:color="auto" w:frame="1"/>
        </w:rPr>
        <w:t>Microsporum gypseum</w:t>
      </w:r>
      <w:r w:rsidR="00A64DFE" w:rsidRPr="00666F6E">
        <w:rPr>
          <w:rFonts w:eastAsia="Times New Roman" w:cstheme="minorHAnsi"/>
          <w:color w:val="000000" w:themeColor="text1"/>
          <w:szCs w:val="20"/>
          <w:bdr w:val="none" w:sz="0" w:space="0" w:color="auto" w:frame="1"/>
        </w:rPr>
        <w:t> </w:t>
      </w:r>
      <w:r w:rsidR="00A0704E" w:rsidRPr="00666F6E">
        <w:rPr>
          <w:rFonts w:eastAsia="Times New Roman" w:cstheme="minorHAnsi"/>
          <w:color w:val="000000" w:themeColor="text1"/>
          <w:szCs w:val="20"/>
          <w:bdr w:val="none" w:sz="0" w:space="0" w:color="auto" w:frame="1"/>
        </w:rPr>
        <w:t>the</w:t>
      </w:r>
      <w:r w:rsidR="00A64DFE" w:rsidRPr="00666F6E">
        <w:rPr>
          <w:rFonts w:eastAsia="Times New Roman" w:cstheme="minorHAnsi"/>
          <w:color w:val="000000" w:themeColor="text1"/>
          <w:szCs w:val="20"/>
          <w:bdr w:val="none" w:sz="0" w:space="0" w:color="auto" w:frame="1"/>
        </w:rPr>
        <w:t xml:space="preserve"> methanolic extract is also reported to possess</w:t>
      </w:r>
      <w:r w:rsidR="00583439" w:rsidRPr="00666F6E">
        <w:rPr>
          <w:rFonts w:eastAsia="Times New Roman" w:cstheme="minorHAnsi"/>
          <w:color w:val="000000" w:themeColor="text1"/>
          <w:szCs w:val="20"/>
          <w:bdr w:val="none" w:sz="0" w:space="0" w:color="auto" w:frame="1"/>
        </w:rPr>
        <w:t xml:space="preserve"> </w:t>
      </w:r>
      <w:r w:rsidR="00A64DFE" w:rsidRPr="00666F6E">
        <w:rPr>
          <w:rFonts w:eastAsia="Times New Roman" w:cstheme="minorHAnsi"/>
          <w:color w:val="000000" w:themeColor="text1"/>
          <w:szCs w:val="20"/>
          <w:bdr w:val="none" w:sz="0" w:space="0" w:color="auto" w:frame="1"/>
        </w:rPr>
        <w:t>antifungal activity against </w:t>
      </w:r>
      <w:r w:rsidR="00A64DFE" w:rsidRPr="00666F6E">
        <w:rPr>
          <w:rFonts w:eastAsia="Times New Roman" w:cstheme="minorHAnsi"/>
          <w:i/>
          <w:color w:val="000000" w:themeColor="text1"/>
          <w:szCs w:val="20"/>
          <w:bdr w:val="none" w:sz="0" w:space="0" w:color="auto" w:frame="1"/>
        </w:rPr>
        <w:t xml:space="preserve">Aspergillus </w:t>
      </w:r>
      <w:r w:rsidR="00A0704E" w:rsidRPr="00666F6E">
        <w:rPr>
          <w:rFonts w:eastAsia="Times New Roman" w:cstheme="minorHAnsi"/>
          <w:i/>
          <w:color w:val="000000" w:themeColor="text1"/>
          <w:szCs w:val="20"/>
          <w:bdr w:val="none" w:sz="0" w:space="0" w:color="auto" w:frame="1"/>
        </w:rPr>
        <w:t>Niger</w:t>
      </w:r>
      <w:r w:rsidR="00A64DFE" w:rsidRPr="00666F6E">
        <w:rPr>
          <w:rFonts w:eastAsia="Times New Roman" w:cstheme="minorHAnsi"/>
          <w:color w:val="000000" w:themeColor="text1"/>
          <w:szCs w:val="20"/>
        </w:rPr>
        <w:t xml:space="preserve"> </w:t>
      </w:r>
      <w:r w:rsidR="001A3378" w:rsidRPr="00666F6E">
        <w:rPr>
          <w:rFonts w:eastAsia="Times New Roman" w:cstheme="minorHAnsi"/>
          <w:color w:val="000000" w:themeColor="text1"/>
          <w:szCs w:val="20"/>
        </w:rPr>
        <w:t>[53</w:t>
      </w:r>
      <w:r w:rsidR="00E97E30">
        <w:rPr>
          <w:rFonts w:eastAsia="Times New Roman" w:cstheme="minorHAnsi"/>
          <w:color w:val="000000"/>
          <w:szCs w:val="20"/>
        </w:rPr>
        <w:t>]</w:t>
      </w:r>
      <w:r w:rsidR="000E3D3F" w:rsidRPr="00CC29D1">
        <w:rPr>
          <w:rFonts w:eastAsia="Times New Roman" w:cstheme="minorHAnsi"/>
          <w:color w:val="000000"/>
          <w:szCs w:val="20"/>
        </w:rPr>
        <w:t>.</w:t>
      </w:r>
    </w:p>
    <w:p w:rsidR="00BF5B80" w:rsidRDefault="00BF5B80" w:rsidP="004709A5">
      <w:pPr>
        <w:rPr>
          <w:rFonts w:cstheme="minorHAnsi"/>
          <w:b/>
          <w:szCs w:val="20"/>
        </w:rPr>
      </w:pPr>
    </w:p>
    <w:p w:rsidR="00EF7987" w:rsidRPr="00BF5B80" w:rsidRDefault="00BF5B80" w:rsidP="004709A5">
      <w:pPr>
        <w:rPr>
          <w:rFonts w:cstheme="minorHAnsi"/>
          <w:b/>
          <w:szCs w:val="20"/>
        </w:rPr>
      </w:pPr>
      <w:r>
        <w:rPr>
          <w:rFonts w:cstheme="minorHAnsi"/>
          <w:b/>
          <w:szCs w:val="20"/>
        </w:rPr>
        <w:lastRenderedPageBreak/>
        <w:t xml:space="preserve">Oral property: </w:t>
      </w:r>
      <w:r w:rsidR="00597FC2" w:rsidRPr="00A0704E">
        <w:rPr>
          <w:rFonts w:cstheme="minorHAnsi"/>
          <w:i/>
          <w:szCs w:val="20"/>
        </w:rPr>
        <w:t>Syzygium cumini</w:t>
      </w:r>
      <w:r w:rsidR="00597FC2" w:rsidRPr="00CC29D1">
        <w:rPr>
          <w:rFonts w:cstheme="minorHAnsi"/>
          <w:szCs w:val="20"/>
        </w:rPr>
        <w:t xml:space="preserve"> leaves extract has antibacterial </w:t>
      </w:r>
      <w:r w:rsidR="00A0704E" w:rsidRPr="00CC29D1">
        <w:rPr>
          <w:rFonts w:cstheme="minorHAnsi"/>
          <w:szCs w:val="20"/>
        </w:rPr>
        <w:t>property helps</w:t>
      </w:r>
      <w:r w:rsidR="00597FC2" w:rsidRPr="00CC29D1">
        <w:rPr>
          <w:rFonts w:cstheme="minorHAnsi"/>
          <w:szCs w:val="20"/>
        </w:rPr>
        <w:t xml:space="preserve"> in </w:t>
      </w:r>
      <w:r w:rsidR="00A0704E" w:rsidRPr="00CC29D1">
        <w:rPr>
          <w:rFonts w:cstheme="minorHAnsi"/>
          <w:szCs w:val="20"/>
        </w:rPr>
        <w:t>strengthening and</w:t>
      </w:r>
      <w:r w:rsidR="00597FC2" w:rsidRPr="00CC29D1">
        <w:rPr>
          <w:rFonts w:cstheme="minorHAnsi"/>
          <w:szCs w:val="20"/>
        </w:rPr>
        <w:t xml:space="preserve"> preventing teeth and gums from various infection. The branches are used to whiten th</w:t>
      </w:r>
      <w:r w:rsidR="00AC39C9">
        <w:rPr>
          <w:rFonts w:cstheme="minorHAnsi"/>
          <w:szCs w:val="20"/>
        </w:rPr>
        <w:t>e teeth. Ash of jamun leaves is</w:t>
      </w:r>
      <w:r w:rsidR="00597FC2" w:rsidRPr="00CC29D1">
        <w:rPr>
          <w:rFonts w:cstheme="minorHAnsi"/>
          <w:szCs w:val="20"/>
        </w:rPr>
        <w:t xml:space="preserve"> used in making tooth powder and manjan</w:t>
      </w:r>
      <w:r w:rsidR="001A3378">
        <w:rPr>
          <w:rFonts w:cstheme="minorHAnsi"/>
          <w:szCs w:val="20"/>
        </w:rPr>
        <w:t xml:space="preserve"> [54</w:t>
      </w:r>
      <w:r w:rsidR="00E97E30">
        <w:rPr>
          <w:rFonts w:cstheme="minorHAnsi"/>
          <w:szCs w:val="20"/>
        </w:rPr>
        <w:t>]</w:t>
      </w:r>
      <w:r w:rsidR="00597FC2" w:rsidRPr="00CC29D1">
        <w:rPr>
          <w:rFonts w:cstheme="minorHAnsi"/>
          <w:szCs w:val="20"/>
        </w:rPr>
        <w:t>.</w:t>
      </w:r>
      <w:r w:rsidR="00590D5B" w:rsidRPr="00CC29D1">
        <w:rPr>
          <w:szCs w:val="20"/>
        </w:rPr>
        <w:t xml:space="preserve"> </w:t>
      </w:r>
    </w:p>
    <w:p w:rsidR="00BF5B80" w:rsidRDefault="00BF5B80" w:rsidP="004709A5">
      <w:pPr>
        <w:rPr>
          <w:rFonts w:cstheme="minorHAnsi"/>
          <w:b/>
          <w:szCs w:val="20"/>
        </w:rPr>
      </w:pPr>
    </w:p>
    <w:p w:rsidR="0068788B" w:rsidRPr="00BF5B80" w:rsidRDefault="00597FC2" w:rsidP="004709A5">
      <w:pPr>
        <w:rPr>
          <w:rFonts w:cstheme="minorHAnsi"/>
          <w:b/>
          <w:szCs w:val="20"/>
        </w:rPr>
      </w:pPr>
      <w:r w:rsidRPr="00A0704E">
        <w:rPr>
          <w:rFonts w:cstheme="minorHAnsi"/>
          <w:b/>
          <w:szCs w:val="20"/>
        </w:rPr>
        <w:t>Hair growth prope</w:t>
      </w:r>
      <w:r w:rsidR="00BF5B80">
        <w:rPr>
          <w:rFonts w:cstheme="minorHAnsi"/>
          <w:b/>
          <w:szCs w:val="20"/>
        </w:rPr>
        <w:t xml:space="preserve">rty: </w:t>
      </w:r>
      <w:r w:rsidR="00AC39C9" w:rsidRPr="00AC39C9">
        <w:rPr>
          <w:rFonts w:cstheme="minorHAnsi"/>
          <w:szCs w:val="20"/>
        </w:rPr>
        <w:t>Ethanolic extract</w:t>
      </w:r>
      <w:r w:rsidR="00AC39C9">
        <w:rPr>
          <w:rFonts w:cstheme="minorHAnsi"/>
          <w:b/>
          <w:szCs w:val="20"/>
        </w:rPr>
        <w:t xml:space="preserve"> </w:t>
      </w:r>
      <w:r w:rsidR="00D46E67" w:rsidRPr="00CC29D1">
        <w:rPr>
          <w:rFonts w:cstheme="minorHAnsi"/>
          <w:szCs w:val="20"/>
        </w:rPr>
        <w:t>of seed and fruit pulp</w:t>
      </w:r>
      <w:r w:rsidR="00AC39C9">
        <w:rPr>
          <w:rFonts w:cstheme="minorHAnsi"/>
          <w:szCs w:val="20"/>
        </w:rPr>
        <w:t xml:space="preserve"> </w:t>
      </w:r>
      <w:r w:rsidR="00666F6E">
        <w:rPr>
          <w:rFonts w:cstheme="minorHAnsi"/>
          <w:szCs w:val="20"/>
        </w:rPr>
        <w:t xml:space="preserve">of </w:t>
      </w:r>
      <w:r w:rsidR="00666F6E" w:rsidRPr="00AC39C9">
        <w:rPr>
          <w:rFonts w:cstheme="minorHAnsi"/>
          <w:i/>
          <w:szCs w:val="20"/>
        </w:rPr>
        <w:t>Syzygium</w:t>
      </w:r>
      <w:r w:rsidR="00AC39C9" w:rsidRPr="00A0704E">
        <w:rPr>
          <w:rFonts w:cstheme="minorHAnsi"/>
          <w:i/>
          <w:szCs w:val="20"/>
        </w:rPr>
        <w:t xml:space="preserve"> cumini</w:t>
      </w:r>
      <w:r w:rsidR="00D46E67" w:rsidRPr="00CC29D1">
        <w:rPr>
          <w:rFonts w:cstheme="minorHAnsi"/>
          <w:szCs w:val="20"/>
        </w:rPr>
        <w:t xml:space="preserve"> were </w:t>
      </w:r>
      <w:r w:rsidR="00130669">
        <w:rPr>
          <w:rFonts w:cstheme="minorHAnsi"/>
          <w:szCs w:val="20"/>
        </w:rPr>
        <w:t xml:space="preserve">incorporated in oleaginous base </w:t>
      </w:r>
      <w:r w:rsidR="00D46E67" w:rsidRPr="00CC29D1">
        <w:rPr>
          <w:rFonts w:cstheme="minorHAnsi"/>
          <w:szCs w:val="20"/>
        </w:rPr>
        <w:t xml:space="preserve">that applied on shaved skin of albino mice. Albino mice were examine </w:t>
      </w:r>
      <w:r w:rsidR="00A0704E" w:rsidRPr="00CC29D1">
        <w:rPr>
          <w:rFonts w:cstheme="minorHAnsi"/>
          <w:szCs w:val="20"/>
        </w:rPr>
        <w:t>for hair</w:t>
      </w:r>
      <w:r w:rsidR="00D46E67" w:rsidRPr="00CC29D1">
        <w:rPr>
          <w:rFonts w:cstheme="minorHAnsi"/>
          <w:szCs w:val="20"/>
        </w:rPr>
        <w:t xml:space="preserve"> growth activity. From this study it can be conclude that the ethanolic extract of fruit pulp have more pronounced effect when compared to the seed extract. </w:t>
      </w:r>
      <w:r w:rsidR="00D46E67" w:rsidRPr="00A0704E">
        <w:rPr>
          <w:rFonts w:cstheme="minorHAnsi"/>
          <w:i/>
          <w:szCs w:val="20"/>
        </w:rPr>
        <w:t>Syzygium cumini</w:t>
      </w:r>
      <w:r w:rsidR="00D46E67" w:rsidRPr="00CC29D1">
        <w:rPr>
          <w:rFonts w:cstheme="minorHAnsi"/>
          <w:szCs w:val="20"/>
        </w:rPr>
        <w:t xml:space="preserve"> fruit pulp extract have a </w:t>
      </w:r>
      <w:r w:rsidR="00A0704E" w:rsidRPr="00CC29D1">
        <w:rPr>
          <w:rFonts w:cstheme="minorHAnsi"/>
          <w:szCs w:val="20"/>
        </w:rPr>
        <w:t>significant potency</w:t>
      </w:r>
      <w:r w:rsidR="0068788B" w:rsidRPr="00CC29D1">
        <w:rPr>
          <w:rFonts w:cstheme="minorHAnsi"/>
          <w:szCs w:val="20"/>
        </w:rPr>
        <w:t xml:space="preserve"> in promoting hair growth</w:t>
      </w:r>
      <w:r w:rsidR="001A3378">
        <w:rPr>
          <w:rFonts w:cstheme="minorHAnsi"/>
          <w:szCs w:val="20"/>
        </w:rPr>
        <w:t xml:space="preserve"> [55</w:t>
      </w:r>
      <w:r w:rsidR="00E97E30">
        <w:rPr>
          <w:rFonts w:cstheme="minorHAnsi"/>
          <w:szCs w:val="20"/>
        </w:rPr>
        <w:t>]</w:t>
      </w:r>
      <w:r w:rsidR="0068788B" w:rsidRPr="00CC29D1">
        <w:rPr>
          <w:rFonts w:cstheme="minorHAnsi"/>
          <w:szCs w:val="20"/>
        </w:rPr>
        <w:t>.</w:t>
      </w:r>
    </w:p>
    <w:p w:rsidR="00BF5B80" w:rsidRDefault="00BF5B80" w:rsidP="004709A5">
      <w:pPr>
        <w:rPr>
          <w:rFonts w:cstheme="minorHAnsi"/>
          <w:b/>
          <w:szCs w:val="20"/>
        </w:rPr>
      </w:pPr>
    </w:p>
    <w:p w:rsidR="008C57AF" w:rsidRPr="00BF5B80" w:rsidRDefault="00BF5B80" w:rsidP="004709A5">
      <w:pPr>
        <w:rPr>
          <w:rFonts w:cstheme="minorHAnsi"/>
          <w:b/>
          <w:szCs w:val="20"/>
        </w:rPr>
      </w:pPr>
      <w:r>
        <w:rPr>
          <w:rFonts w:cstheme="minorHAnsi"/>
          <w:b/>
          <w:szCs w:val="20"/>
        </w:rPr>
        <w:t xml:space="preserve">Coloring property: </w:t>
      </w:r>
      <w:r w:rsidR="0068788B" w:rsidRPr="00A0704E">
        <w:rPr>
          <w:rFonts w:cstheme="minorHAnsi"/>
          <w:i/>
          <w:szCs w:val="20"/>
        </w:rPr>
        <w:t>Syzygium cumini</w:t>
      </w:r>
      <w:r w:rsidR="0068788B" w:rsidRPr="00CC29D1">
        <w:rPr>
          <w:rFonts w:cstheme="minorHAnsi"/>
          <w:szCs w:val="20"/>
        </w:rPr>
        <w:t xml:space="preserve"> bark contain 13-19% </w:t>
      </w:r>
      <w:r w:rsidR="00A0704E" w:rsidRPr="00CC29D1">
        <w:rPr>
          <w:rFonts w:cstheme="minorHAnsi"/>
          <w:szCs w:val="20"/>
        </w:rPr>
        <w:t xml:space="preserve">tannins. </w:t>
      </w:r>
      <w:r w:rsidR="0068788B" w:rsidRPr="00CC29D1">
        <w:rPr>
          <w:rFonts w:cstheme="minorHAnsi"/>
          <w:szCs w:val="20"/>
        </w:rPr>
        <w:t xml:space="preserve">It has perform in </w:t>
      </w:r>
      <w:r w:rsidR="00A0704E" w:rsidRPr="00CC29D1">
        <w:rPr>
          <w:rFonts w:cstheme="minorHAnsi"/>
          <w:szCs w:val="20"/>
        </w:rPr>
        <w:t>tanning and</w:t>
      </w:r>
      <w:r w:rsidR="0068788B" w:rsidRPr="00CC29D1">
        <w:rPr>
          <w:rFonts w:cstheme="minorHAnsi"/>
          <w:szCs w:val="20"/>
        </w:rPr>
        <w:t xml:space="preserve"> yield brown dye used in coloring. </w:t>
      </w:r>
      <w:r w:rsidR="00A0704E">
        <w:rPr>
          <w:rFonts w:cs="Times New Roman"/>
          <w:i/>
          <w:szCs w:val="20"/>
        </w:rPr>
        <w:t>S</w:t>
      </w:r>
      <w:r w:rsidR="00EF7987" w:rsidRPr="00A0704E">
        <w:rPr>
          <w:rFonts w:cs="Times New Roman"/>
          <w:i/>
          <w:szCs w:val="20"/>
        </w:rPr>
        <w:t>yzygium cumini</w:t>
      </w:r>
      <w:r w:rsidR="00EF7987" w:rsidRPr="00EF7987">
        <w:rPr>
          <w:rFonts w:asciiTheme="minorHAnsi" w:hAnsiTheme="minorHAnsi" w:cstheme="minorHAnsi"/>
          <w:szCs w:val="20"/>
        </w:rPr>
        <w:t xml:space="preserve"> </w:t>
      </w:r>
      <w:r w:rsidR="00EF7987" w:rsidRPr="00A0704E">
        <w:rPr>
          <w:rFonts w:cs="Times New Roman"/>
          <w:szCs w:val="20"/>
        </w:rPr>
        <w:t xml:space="preserve">fruit contain high level of anthocyanin  cab be good source of natural colorant for </w:t>
      </w:r>
      <w:r w:rsidR="00B32FCD" w:rsidRPr="00A0704E">
        <w:rPr>
          <w:rFonts w:cs="Times New Roman"/>
          <w:szCs w:val="20"/>
        </w:rPr>
        <w:t>pharmaceutical</w:t>
      </w:r>
      <w:r w:rsidR="00EF7987" w:rsidRPr="00A0704E">
        <w:rPr>
          <w:rFonts w:cs="Times New Roman"/>
          <w:szCs w:val="20"/>
        </w:rPr>
        <w:t xml:space="preserve"> industries</w:t>
      </w:r>
      <w:r w:rsidR="001A3378" w:rsidRPr="00A0704E">
        <w:rPr>
          <w:rFonts w:cs="Times New Roman"/>
          <w:szCs w:val="20"/>
        </w:rPr>
        <w:t xml:space="preserve"> [56</w:t>
      </w:r>
      <w:r w:rsidR="00E97E30" w:rsidRPr="00A0704E">
        <w:rPr>
          <w:rFonts w:cs="Times New Roman"/>
          <w:szCs w:val="20"/>
        </w:rPr>
        <w:t>,4]</w:t>
      </w:r>
      <w:r w:rsidR="00E411E9" w:rsidRPr="00A0704E">
        <w:rPr>
          <w:rFonts w:cs="Times New Roman"/>
          <w:szCs w:val="20"/>
        </w:rPr>
        <w:t xml:space="preserve"> </w:t>
      </w:r>
      <w:r w:rsidR="00E96AB8" w:rsidRPr="00A0704E">
        <w:rPr>
          <w:rFonts w:cs="Times New Roman"/>
          <w:szCs w:val="20"/>
        </w:rPr>
        <w:t>Total anthocyanin content was determined by the spectrophotometric method (Esti et al. 2002).</w:t>
      </w:r>
      <w:r w:rsidR="00E96AB8" w:rsidRPr="00CC29D1">
        <w:rPr>
          <w:szCs w:val="20"/>
        </w:rPr>
        <w:t xml:space="preserve"> Sample of 10 mg powder were extracted with twice the time of 10 ml of HCl/ water/ethanol solution (1/29/70). The sample extract was then centrifuged for 10 min at 10,000g and recorded in a Beckman D Estimation U-640 spectrophotometer (Beckman Coulter, Fullerton, USA). Total anthocyanin content was expressed as cyanidin-3-rutinoside</w:t>
      </w:r>
      <w:r w:rsidR="001A3378">
        <w:rPr>
          <w:szCs w:val="20"/>
        </w:rPr>
        <w:t xml:space="preserve"> [57</w:t>
      </w:r>
      <w:r w:rsidR="00E97E30">
        <w:rPr>
          <w:szCs w:val="20"/>
        </w:rPr>
        <w:t>]</w:t>
      </w:r>
    </w:p>
    <w:p w:rsidR="004709A5" w:rsidRDefault="004709A5" w:rsidP="007A33E9">
      <w:pPr>
        <w:spacing w:line="240" w:lineRule="auto"/>
        <w:rPr>
          <w:szCs w:val="20"/>
        </w:rPr>
      </w:pPr>
    </w:p>
    <w:p w:rsidR="002852CA" w:rsidRPr="00A0704E" w:rsidRDefault="004709A5" w:rsidP="00234E84">
      <w:pPr>
        <w:pStyle w:val="Heading3"/>
        <w:ind w:firstLine="0"/>
        <w:rPr>
          <w:rFonts w:cstheme="minorHAnsi"/>
          <w:szCs w:val="20"/>
        </w:rPr>
      </w:pPr>
      <w:r w:rsidRPr="00A0704E">
        <w:t xml:space="preserve">VI. </w:t>
      </w:r>
      <w:r w:rsidR="005B07B1" w:rsidRPr="00A0704E">
        <w:t>Cosmet</w:t>
      </w:r>
      <w:r w:rsidR="00B32FCD" w:rsidRPr="00A0704E">
        <w:t>ic uses</w:t>
      </w:r>
      <w:r w:rsidR="00E97E30" w:rsidRPr="00A0704E">
        <w:t xml:space="preserve"> </w:t>
      </w:r>
    </w:p>
    <w:p w:rsidR="005B07B1" w:rsidRPr="00693B72" w:rsidRDefault="005B07B1" w:rsidP="004709A5">
      <w:r w:rsidRPr="00234E84">
        <w:rPr>
          <w:i/>
        </w:rPr>
        <w:t>Syz</w:t>
      </w:r>
      <w:r w:rsidR="00203D12" w:rsidRPr="00234E84">
        <w:rPr>
          <w:i/>
        </w:rPr>
        <w:t>ygium cumini</w:t>
      </w:r>
      <w:r w:rsidR="00203D12" w:rsidRPr="00693B72">
        <w:t xml:space="preserve"> contain phytoconstituent like tannin, flavonoids, phenols, alkaloids, terpenoids which can provide cosmetic property due to which it can be used in various cosmetic products.</w:t>
      </w:r>
    </w:p>
    <w:p w:rsidR="001E488F" w:rsidRPr="001E488F" w:rsidRDefault="00C1081D" w:rsidP="004709A5">
      <w:pPr>
        <w:rPr>
          <w:rFonts w:asciiTheme="minorHAnsi" w:hAnsiTheme="minorHAnsi" w:cstheme="minorHAnsi"/>
          <w:sz w:val="24"/>
          <w:szCs w:val="24"/>
        </w:rPr>
      </w:pPr>
      <w:r w:rsidRPr="00234E84">
        <w:rPr>
          <w:i/>
        </w:rPr>
        <w:t>Syzygium</w:t>
      </w:r>
      <w:r w:rsidRPr="00234E84">
        <w:rPr>
          <w:i/>
          <w:spacing w:val="1"/>
        </w:rPr>
        <w:t xml:space="preserve"> </w:t>
      </w:r>
      <w:r w:rsidRPr="00234E84">
        <w:rPr>
          <w:i/>
        </w:rPr>
        <w:t>cu</w:t>
      </w:r>
      <w:r w:rsidRPr="00234E84">
        <w:rPr>
          <w:i/>
          <w:spacing w:val="-2"/>
        </w:rPr>
        <w:t>m</w:t>
      </w:r>
      <w:r w:rsidRPr="00234E84">
        <w:rPr>
          <w:i/>
        </w:rPr>
        <w:t>ini</w:t>
      </w:r>
      <w:r w:rsidRPr="00693B72">
        <w:t xml:space="preserve"> </w:t>
      </w:r>
      <w:r w:rsidRPr="00693B72">
        <w:rPr>
          <w:spacing w:val="16"/>
        </w:rPr>
        <w:t xml:space="preserve"> </w:t>
      </w:r>
      <w:r w:rsidRPr="00693B72">
        <w:t>f</w:t>
      </w:r>
      <w:r w:rsidRPr="00693B72">
        <w:rPr>
          <w:spacing w:val="1"/>
        </w:rPr>
        <w:t>r</w:t>
      </w:r>
      <w:r w:rsidRPr="00693B72">
        <w:t>ui</w:t>
      </w:r>
      <w:r w:rsidRPr="00693B72">
        <w:rPr>
          <w:spacing w:val="1"/>
        </w:rPr>
        <w:t>t</w:t>
      </w:r>
      <w:r w:rsidRPr="00693B72">
        <w:t>s</w:t>
      </w:r>
      <w:r w:rsidRPr="00693B72">
        <w:rPr>
          <w:spacing w:val="2"/>
        </w:rPr>
        <w:t xml:space="preserve"> </w:t>
      </w:r>
      <w:r w:rsidRPr="00693B72">
        <w:rPr>
          <w:spacing w:val="-1"/>
        </w:rPr>
        <w:t>w</w:t>
      </w:r>
      <w:r w:rsidRPr="00693B72">
        <w:t>hich</w:t>
      </w:r>
      <w:r w:rsidRPr="00693B72">
        <w:rPr>
          <w:spacing w:val="2"/>
        </w:rPr>
        <w:t xml:space="preserve"> </w:t>
      </w:r>
      <w:r w:rsidRPr="00693B72">
        <w:t>at</w:t>
      </w:r>
      <w:r w:rsidRPr="00693B72">
        <w:rPr>
          <w:spacing w:val="2"/>
        </w:rPr>
        <w:t>t</w:t>
      </w:r>
      <w:r w:rsidRPr="00693B72">
        <w:t>r</w:t>
      </w:r>
      <w:r w:rsidRPr="00693B72">
        <w:rPr>
          <w:spacing w:val="2"/>
        </w:rPr>
        <w:t>i</w:t>
      </w:r>
      <w:r w:rsidRPr="00693B72">
        <w:t>butes</w:t>
      </w:r>
      <w:r w:rsidRPr="00693B72">
        <w:rPr>
          <w:spacing w:val="3"/>
        </w:rPr>
        <w:t xml:space="preserve"> </w:t>
      </w:r>
      <w:r w:rsidRPr="00693B72">
        <w:t>to</w:t>
      </w:r>
      <w:r w:rsidRPr="00693B72">
        <w:rPr>
          <w:spacing w:val="3"/>
        </w:rPr>
        <w:t xml:space="preserve"> </w:t>
      </w:r>
      <w:r w:rsidRPr="00693B72">
        <w:t>i</w:t>
      </w:r>
      <w:r w:rsidRPr="00693B72">
        <w:rPr>
          <w:spacing w:val="2"/>
        </w:rPr>
        <w:t>t</w:t>
      </w:r>
      <w:r w:rsidRPr="00693B72">
        <w:t>s</w:t>
      </w:r>
      <w:r w:rsidRPr="00693B72">
        <w:rPr>
          <w:spacing w:val="2"/>
        </w:rPr>
        <w:t xml:space="preserve"> </w:t>
      </w:r>
      <w:r w:rsidRPr="00693B72">
        <w:t>ant</w:t>
      </w:r>
      <w:r w:rsidRPr="00693B72">
        <w:rPr>
          <w:spacing w:val="1"/>
        </w:rPr>
        <w:t>i</w:t>
      </w:r>
      <w:r w:rsidRPr="00693B72">
        <w:t>oxidant</w:t>
      </w:r>
      <w:r w:rsidRPr="00693B72">
        <w:rPr>
          <w:spacing w:val="3"/>
        </w:rPr>
        <w:t xml:space="preserve"> </w:t>
      </w:r>
      <w:r w:rsidRPr="00693B72">
        <w:t>and</w:t>
      </w:r>
      <w:r w:rsidRPr="00693B72">
        <w:rPr>
          <w:spacing w:val="2"/>
        </w:rPr>
        <w:t xml:space="preserve"> </w:t>
      </w:r>
      <w:r w:rsidRPr="00693B72">
        <w:t>f</w:t>
      </w:r>
      <w:r w:rsidRPr="00693B72">
        <w:rPr>
          <w:spacing w:val="1"/>
        </w:rPr>
        <w:t>r</w:t>
      </w:r>
      <w:r w:rsidRPr="00693B72">
        <w:t>ee</w:t>
      </w:r>
      <w:r w:rsidRPr="00693B72">
        <w:rPr>
          <w:spacing w:val="2"/>
        </w:rPr>
        <w:t xml:space="preserve"> </w:t>
      </w:r>
      <w:r w:rsidRPr="00693B72">
        <w:t>rad</w:t>
      </w:r>
      <w:r w:rsidRPr="00693B72">
        <w:rPr>
          <w:spacing w:val="1"/>
        </w:rPr>
        <w:t>i</w:t>
      </w:r>
      <w:r w:rsidRPr="00693B72">
        <w:t>cal</w:t>
      </w:r>
      <w:r w:rsidRPr="00693B72">
        <w:rPr>
          <w:spacing w:val="3"/>
        </w:rPr>
        <w:t xml:space="preserve"> </w:t>
      </w:r>
      <w:r w:rsidRPr="00693B72">
        <w:t>sca</w:t>
      </w:r>
      <w:r w:rsidRPr="00693B72">
        <w:rPr>
          <w:spacing w:val="-2"/>
        </w:rPr>
        <w:t>v</w:t>
      </w:r>
      <w:r w:rsidRPr="00693B72">
        <w:t>en</w:t>
      </w:r>
      <w:r w:rsidRPr="00693B72">
        <w:rPr>
          <w:spacing w:val="-3"/>
        </w:rPr>
        <w:t>g</w:t>
      </w:r>
      <w:r w:rsidRPr="00693B72">
        <w:t>ing act</w:t>
      </w:r>
      <w:r w:rsidRPr="00693B72">
        <w:rPr>
          <w:spacing w:val="2"/>
        </w:rPr>
        <w:t>i</w:t>
      </w:r>
      <w:r w:rsidRPr="00693B72">
        <w:rPr>
          <w:spacing w:val="-3"/>
        </w:rPr>
        <w:t>v</w:t>
      </w:r>
      <w:r w:rsidRPr="00693B72">
        <w:t>i</w:t>
      </w:r>
      <w:r w:rsidRPr="00693B72">
        <w:rPr>
          <w:spacing w:val="2"/>
        </w:rPr>
        <w:t>t</w:t>
      </w:r>
      <w:r w:rsidRPr="00693B72">
        <w:rPr>
          <w:spacing w:val="-3"/>
        </w:rPr>
        <w:t>y due to the presence of high level of anthocyanin content.</w:t>
      </w:r>
      <w:r w:rsidR="00C270E8" w:rsidRPr="00693B72">
        <w:rPr>
          <w:rFonts w:eastAsia="Times New Roman"/>
          <w:color w:val="000000"/>
        </w:rPr>
        <w:t xml:space="preserve"> However, many studies have conclusively shown that the majority of the antioxidant activity may be due to compounds such as flavonoids, isoflavones, flavones and </w:t>
      </w:r>
      <w:r w:rsidR="00234E84" w:rsidRPr="00693B72">
        <w:rPr>
          <w:rFonts w:eastAsia="Times New Roman"/>
          <w:color w:val="000000"/>
        </w:rPr>
        <w:t>anthocyanin</w:t>
      </w:r>
      <w:r w:rsidR="00C270E8" w:rsidRPr="00693B72">
        <w:rPr>
          <w:rFonts w:eastAsia="Times New Roman"/>
          <w:color w:val="000000"/>
        </w:rPr>
        <w:t xml:space="preserve"> rather than the traditionally considered vitamins C, E and β-carotene</w:t>
      </w:r>
      <w:r w:rsidR="00526EAB">
        <w:rPr>
          <w:rFonts w:eastAsia="Times New Roman"/>
          <w:color w:val="000000"/>
        </w:rPr>
        <w:t xml:space="preserve"> [58]</w:t>
      </w:r>
      <w:r w:rsidR="00C270E8" w:rsidRPr="00693B72">
        <w:rPr>
          <w:rFonts w:eastAsia="Times New Roman"/>
          <w:color w:val="000000"/>
        </w:rPr>
        <w:t>.</w:t>
      </w:r>
      <w:r w:rsidR="00C270E8" w:rsidRPr="00693B72">
        <w:t xml:space="preserve"> According to </w:t>
      </w:r>
      <w:r w:rsidR="00234E84" w:rsidRPr="00693B72">
        <w:t>Yamaguchi,</w:t>
      </w:r>
      <w:r w:rsidR="00C270E8" w:rsidRPr="00693B72">
        <w:t xml:space="preserve"> the flavonoids show antioxidant and </w:t>
      </w:r>
      <w:r w:rsidR="00234E84" w:rsidRPr="00693B72">
        <w:t>ant aging</w:t>
      </w:r>
      <w:r w:rsidR="00C270E8" w:rsidRPr="00693B72">
        <w:t xml:space="preserve"> properties b</w:t>
      </w:r>
      <w:r w:rsidR="00234E84">
        <w:t>ut also protect the skin from UV</w:t>
      </w:r>
      <w:r w:rsidR="00C270E8" w:rsidRPr="00693B72">
        <w:t xml:space="preserve"> radiation. In phenolic antioxidant </w:t>
      </w:r>
      <w:r w:rsidR="00234E84" w:rsidRPr="00693B72">
        <w:t>activity</w:t>
      </w:r>
      <w:r w:rsidR="00C270E8" w:rsidRPr="00693B72">
        <w:t xml:space="preserve"> due to their redox potential which allow them to act as hydrogen donors, singlet oxyg</w:t>
      </w:r>
      <w:r w:rsidR="008D4C9E">
        <w:t xml:space="preserve">en quenchers, </w:t>
      </w:r>
      <w:r w:rsidR="00234E84">
        <w:t>and metal</w:t>
      </w:r>
      <w:r w:rsidR="008D4C9E">
        <w:t xml:space="preserve"> </w:t>
      </w:r>
      <w:r w:rsidR="00234E84">
        <w:t>chelators [</w:t>
      </w:r>
      <w:r w:rsidR="008D4C9E">
        <w:t>43]</w:t>
      </w:r>
      <w:r w:rsidR="00C270E8" w:rsidRPr="00693B72">
        <w:t xml:space="preserve">. Blue light is </w:t>
      </w:r>
      <w:r w:rsidR="00234E84" w:rsidRPr="00693B72">
        <w:t>high</w:t>
      </w:r>
      <w:r w:rsidR="00C270E8" w:rsidRPr="00693B72">
        <w:t xml:space="preserve"> energy visible light emitted from phone or </w:t>
      </w:r>
      <w:r w:rsidR="00234E84" w:rsidRPr="00693B72">
        <w:t>screens which</w:t>
      </w:r>
      <w:r w:rsidR="00C270E8" w:rsidRPr="00693B72">
        <w:t xml:space="preserve"> cause wrinkle, acne pigmentation via free radical generation induce oxidative stress in live skin which leads to damage DNA causing inflammation </w:t>
      </w:r>
      <w:r w:rsidR="00234E84" w:rsidRPr="00693B72">
        <w:t>and breakdown</w:t>
      </w:r>
      <w:r w:rsidR="00C270E8" w:rsidRPr="00693B72">
        <w:t xml:space="preserve"> of collagen and elastin. To prevent damage of caused by blue light use natural </w:t>
      </w:r>
      <w:r w:rsidR="00234E84" w:rsidRPr="00693B72">
        <w:t xml:space="preserve">antioxidant. </w:t>
      </w:r>
      <w:r w:rsidR="00C270E8" w:rsidRPr="00693B72">
        <w:t xml:space="preserve">Syzygium cumini extract has antioxidant property it prevent formation of reactive oxygen species by </w:t>
      </w:r>
      <w:r w:rsidR="00234E84" w:rsidRPr="00693B72">
        <w:t xml:space="preserve">free radicals. </w:t>
      </w:r>
      <w:r w:rsidR="00C270E8" w:rsidRPr="00693B72">
        <w:t xml:space="preserve">Methanolic leaf extract of </w:t>
      </w:r>
      <w:r w:rsidR="00234E84">
        <w:rPr>
          <w:i/>
        </w:rPr>
        <w:t>S</w:t>
      </w:r>
      <w:r w:rsidR="00C270E8" w:rsidRPr="00234E84">
        <w:rPr>
          <w:i/>
        </w:rPr>
        <w:t>yzygium cumini</w:t>
      </w:r>
      <w:r w:rsidR="00C270E8" w:rsidRPr="00693B72">
        <w:t xml:space="preserve"> was rich in phenolic, saponin, flavonoids, and tannins. Syzygium cumini of methanol extract and leaf essential oil cab be considered good so</w:t>
      </w:r>
      <w:r w:rsidR="00526EAB">
        <w:t xml:space="preserve">urces </w:t>
      </w:r>
      <w:r w:rsidR="008D4C9E">
        <w:t>of natural antioxidants[59,60,61]</w:t>
      </w:r>
      <w:r w:rsidR="00C270E8" w:rsidRPr="00693B72">
        <w:t>.</w:t>
      </w:r>
      <w:r w:rsidR="00AC39C9" w:rsidRPr="00AC39C9">
        <w:rPr>
          <w:i/>
        </w:rPr>
        <w:t>Syzygium cumini</w:t>
      </w:r>
      <w:r w:rsidR="00CA7394" w:rsidRPr="00693B72">
        <w:t xml:space="preserve"> oil is used as </w:t>
      </w:r>
      <w:r w:rsidR="00234E84" w:rsidRPr="00693B72">
        <w:t>an</w:t>
      </w:r>
      <w:r w:rsidR="00CA7394" w:rsidRPr="00693B72">
        <w:t xml:space="preserve"> antiseptic and as a perfume in cosmetic</w:t>
      </w:r>
      <w:r w:rsidR="008D4C9E">
        <w:t xml:space="preserve"> [62]</w:t>
      </w:r>
      <w:r w:rsidR="001E488F">
        <w:t>.</w:t>
      </w:r>
      <w:r w:rsidR="001E488F" w:rsidRPr="001E488F">
        <w:rPr>
          <w:shd w:val="clear" w:color="auto" w:fill="FFFFFF"/>
        </w:rPr>
        <w:t xml:space="preserve"> </w:t>
      </w:r>
      <w:r w:rsidR="001E488F" w:rsidRPr="00693B72">
        <w:rPr>
          <w:shd w:val="clear" w:color="auto" w:fill="FFFFFF"/>
        </w:rPr>
        <w:t xml:space="preserve">Jamun contain </w:t>
      </w:r>
      <w:r w:rsidR="00234E84" w:rsidRPr="00693B72">
        <w:rPr>
          <w:shd w:val="clear" w:color="auto" w:fill="FFFFFF"/>
        </w:rPr>
        <w:t>thiamine</w:t>
      </w:r>
      <w:r w:rsidR="001E488F" w:rsidRPr="00693B72">
        <w:rPr>
          <w:shd w:val="clear" w:color="auto" w:fill="FFFFFF"/>
        </w:rPr>
        <w:t xml:space="preserve"> (vitamin B1) </w:t>
      </w:r>
      <w:r w:rsidR="001E488F">
        <w:rPr>
          <w:shd w:val="clear" w:color="auto" w:fill="FFFFFF"/>
        </w:rPr>
        <w:t>[63</w:t>
      </w:r>
      <w:r w:rsidR="00234E84">
        <w:rPr>
          <w:shd w:val="clear" w:color="auto" w:fill="FFFFFF"/>
        </w:rPr>
        <w:t>]</w:t>
      </w:r>
      <w:r w:rsidR="00234E84" w:rsidRPr="00693B72">
        <w:rPr>
          <w:shd w:val="clear" w:color="auto" w:fill="FFFFFF"/>
        </w:rPr>
        <w:t xml:space="preserve"> use</w:t>
      </w:r>
      <w:r w:rsidR="001E488F" w:rsidRPr="00693B72">
        <w:rPr>
          <w:shd w:val="clear" w:color="auto" w:fill="FFFFFF"/>
        </w:rPr>
        <w:t xml:space="preserve"> for </w:t>
      </w:r>
      <w:r w:rsidR="001E488F" w:rsidRPr="00693B72">
        <w:rPr>
          <w:shd w:val="clear" w:color="auto" w:fill="FFFBF7"/>
        </w:rPr>
        <w:t>Fragrance Ingr</w:t>
      </w:r>
      <w:r w:rsidR="001E488F">
        <w:rPr>
          <w:shd w:val="clear" w:color="auto" w:fill="FFFBF7"/>
        </w:rPr>
        <w:t xml:space="preserve">edient; Skin-Conditioning </w:t>
      </w:r>
      <w:r w:rsidR="00234E84">
        <w:rPr>
          <w:shd w:val="clear" w:color="auto" w:fill="FFFBF7"/>
        </w:rPr>
        <w:t>Agent</w:t>
      </w:r>
      <w:r w:rsidR="00234E84" w:rsidRPr="00693B72">
        <w:t>.</w:t>
      </w:r>
      <w:r w:rsidR="00234E84" w:rsidRPr="00693B72">
        <w:rPr>
          <w:shd w:val="clear" w:color="auto" w:fill="FFFFFF"/>
        </w:rPr>
        <w:t xml:space="preserve"> The</w:t>
      </w:r>
      <w:r w:rsidR="00666F6E">
        <w:rPr>
          <w:shd w:val="clear" w:color="auto" w:fill="FFFFFF"/>
        </w:rPr>
        <w:t xml:space="preserve"> presence of vitamin </w:t>
      </w:r>
      <w:proofErr w:type="gramStart"/>
      <w:r w:rsidR="00666F6E">
        <w:rPr>
          <w:shd w:val="clear" w:color="auto" w:fill="FFFFFF"/>
        </w:rPr>
        <w:t xml:space="preserve">C </w:t>
      </w:r>
      <w:r w:rsidR="008E17D8" w:rsidRPr="00693B72">
        <w:rPr>
          <w:shd w:val="clear" w:color="auto" w:fill="FFFFFF"/>
        </w:rPr>
        <w:t xml:space="preserve"> </w:t>
      </w:r>
      <w:r w:rsidR="00CA7394" w:rsidRPr="00693B72">
        <w:rPr>
          <w:shd w:val="clear" w:color="auto" w:fill="FFFFFF"/>
        </w:rPr>
        <w:t>is</w:t>
      </w:r>
      <w:proofErr w:type="gramEnd"/>
      <w:r w:rsidR="00CA7394" w:rsidRPr="00693B72">
        <w:rPr>
          <w:shd w:val="clear" w:color="auto" w:fill="FFFFFF"/>
        </w:rPr>
        <w:t xml:space="preserve"> beneficial</w:t>
      </w:r>
      <w:r w:rsidR="00666F6E">
        <w:rPr>
          <w:shd w:val="clear" w:color="auto" w:fill="FFFFFF"/>
        </w:rPr>
        <w:t xml:space="preserve"> for fair skin complexion. </w:t>
      </w:r>
      <w:r w:rsidR="00666F6E" w:rsidRPr="00666F6E">
        <w:rPr>
          <w:i/>
          <w:shd w:val="clear" w:color="auto" w:fill="FFFFFF"/>
        </w:rPr>
        <w:t>Syzygium cumini</w:t>
      </w:r>
      <w:r w:rsidR="00CA7394" w:rsidRPr="00693B72">
        <w:rPr>
          <w:shd w:val="clear" w:color="auto" w:fill="FFFFFF"/>
        </w:rPr>
        <w:t xml:space="preserve"> can help lighten skin pigmentation</w:t>
      </w:r>
      <w:r w:rsidR="008D2D7E">
        <w:rPr>
          <w:shd w:val="clear" w:color="auto" w:fill="FFFFFF"/>
        </w:rPr>
        <w:t xml:space="preserve"> </w:t>
      </w:r>
      <w:r w:rsidR="00CA7394" w:rsidRPr="00693B72">
        <w:rPr>
          <w:shd w:val="clear" w:color="auto" w:fill="FFFFFF"/>
        </w:rPr>
        <w:t>.</w:t>
      </w:r>
      <w:r w:rsidR="00234E84" w:rsidRPr="00693B72">
        <w:rPr>
          <w:shd w:val="clear" w:color="auto" w:fill="FFFFFF"/>
        </w:rPr>
        <w:t>It help</w:t>
      </w:r>
      <w:r w:rsidR="00CA7394" w:rsidRPr="00693B72">
        <w:rPr>
          <w:shd w:val="clear" w:color="auto" w:fill="FFFFFF"/>
        </w:rPr>
        <w:t xml:space="preserve"> to purifying your blood and</w:t>
      </w:r>
      <w:hyperlink r:id="rId19" w:history="1">
        <w:r w:rsidR="00CA7394" w:rsidRPr="00693B72">
          <w:rPr>
            <w:shd w:val="clear" w:color="auto" w:fill="FFFFFF"/>
          </w:rPr>
          <w:t> keeping your skin clean and glowing</w:t>
        </w:r>
      </w:hyperlink>
      <w:r w:rsidR="00CA7394" w:rsidRPr="00693B72">
        <w:rPr>
          <w:shd w:val="clear" w:color="auto" w:fill="FFFFFF"/>
        </w:rPr>
        <w:t>. It is rich in iron and also improves the hemoglobin content in the body.</w:t>
      </w:r>
      <w:r w:rsidR="00C270E8" w:rsidRPr="00693B72">
        <w:rPr>
          <w:color w:val="000000"/>
          <w:shd w:val="clear" w:color="auto" w:fill="FFFFFF"/>
        </w:rPr>
        <w:t xml:space="preserve"> </w:t>
      </w:r>
      <w:r w:rsidR="00C270E8" w:rsidRPr="00693B72">
        <w:t xml:space="preserve">Astringency of the fruit is due to presence of phenolic compounds. Its astringent property makes it able to keep oily skin fresh, smooth and acne </w:t>
      </w:r>
      <w:r w:rsidR="00234E84" w:rsidRPr="00693B72">
        <w:t>free</w:t>
      </w:r>
      <w:r w:rsidR="00234E84">
        <w:t xml:space="preserve"> [</w:t>
      </w:r>
      <w:r w:rsidR="008D2D7E">
        <w:t>64]</w:t>
      </w:r>
      <w:r w:rsidR="00C270E8" w:rsidRPr="00693B72">
        <w:t>.</w:t>
      </w:r>
      <w:r w:rsidR="00C270E8" w:rsidRPr="00693B72">
        <w:rPr>
          <w:color w:val="222222"/>
          <w:spacing w:val="8"/>
          <w:shd w:val="clear" w:color="auto" w:fill="FFFFFF"/>
        </w:rPr>
        <w:t xml:space="preserve">   </w:t>
      </w:r>
      <w:r w:rsidR="00C270E8" w:rsidRPr="003F75D3">
        <w:rPr>
          <w:spacing w:val="8"/>
          <w:shd w:val="clear" w:color="auto" w:fill="FFFFFF"/>
        </w:rPr>
        <w:t xml:space="preserve">Due to the presence of oxalic </w:t>
      </w:r>
      <w:r w:rsidR="00C270E8" w:rsidRPr="00234E84">
        <w:rPr>
          <w:rFonts w:cs="Times New Roman"/>
          <w:spacing w:val="8"/>
          <w:shd w:val="clear" w:color="auto" w:fill="FFFFFF"/>
        </w:rPr>
        <w:t xml:space="preserve">acid, </w:t>
      </w:r>
      <w:r w:rsidR="00234E84" w:rsidRPr="00234E84">
        <w:rPr>
          <w:rFonts w:cs="Times New Roman"/>
          <w:spacing w:val="8"/>
          <w:shd w:val="clear" w:color="auto" w:fill="FFFFFF"/>
        </w:rPr>
        <w:t>Gallic</w:t>
      </w:r>
      <w:r w:rsidR="00C270E8" w:rsidRPr="00234E84">
        <w:rPr>
          <w:rFonts w:cs="Times New Roman"/>
          <w:spacing w:val="8"/>
          <w:shd w:val="clear" w:color="auto" w:fill="FFFFFF"/>
        </w:rPr>
        <w:t xml:space="preserve"> acid, malic acid, tannins, betulic acid and etc </w:t>
      </w:r>
      <w:r w:rsidR="00C270E8" w:rsidRPr="00234E84">
        <w:rPr>
          <w:rFonts w:cs="Times New Roman"/>
          <w:color w:val="222222"/>
          <w:spacing w:val="8"/>
          <w:shd w:val="clear" w:color="auto" w:fill="FFFFFF"/>
        </w:rPr>
        <w:t>.</w:t>
      </w:r>
      <w:r w:rsidR="00B33703" w:rsidRPr="00234E84">
        <w:rPr>
          <w:rFonts w:cs="Times New Roman"/>
        </w:rPr>
        <w:t xml:space="preserve"> </w:t>
      </w:r>
      <w:r w:rsidR="001E488F" w:rsidRPr="00AC39C9">
        <w:rPr>
          <w:rFonts w:cs="Times New Roman"/>
          <w:i/>
        </w:rPr>
        <w:t>Syzygium cumini</w:t>
      </w:r>
      <w:r w:rsidR="001E488F" w:rsidRPr="00234E84">
        <w:rPr>
          <w:rFonts w:cs="Times New Roman"/>
        </w:rPr>
        <w:t xml:space="preserve"> </w:t>
      </w:r>
      <w:r w:rsidR="00234E84" w:rsidRPr="00234E84">
        <w:rPr>
          <w:rFonts w:cs="Times New Roman"/>
        </w:rPr>
        <w:t>root, bark, flower</w:t>
      </w:r>
      <w:r w:rsidR="001E488F" w:rsidRPr="00234E84">
        <w:rPr>
          <w:rFonts w:cs="Times New Roman"/>
        </w:rPr>
        <w:t xml:space="preserve">, and leaves contain </w:t>
      </w:r>
      <w:r w:rsidR="00234E84" w:rsidRPr="00234E84">
        <w:rPr>
          <w:rFonts w:cs="Times New Roman"/>
        </w:rPr>
        <w:t>terpene mainly</w:t>
      </w:r>
      <w:r w:rsidR="001E488F" w:rsidRPr="00234E84">
        <w:rPr>
          <w:rFonts w:cs="Times New Roman"/>
        </w:rPr>
        <w:t xml:space="preserve"> sesquiterpene are volatile </w:t>
      </w:r>
      <w:r w:rsidR="00234E84" w:rsidRPr="00234E84">
        <w:rPr>
          <w:rFonts w:cs="Times New Roman"/>
        </w:rPr>
        <w:t xml:space="preserve">compound. </w:t>
      </w:r>
      <w:r w:rsidR="001E488F" w:rsidRPr="00234E84">
        <w:rPr>
          <w:rFonts w:cs="Times New Roman"/>
        </w:rPr>
        <w:t>Saponin and triterpene having both hydrophilic and</w:t>
      </w:r>
      <w:r w:rsidR="00234E84">
        <w:t xml:space="preserve"> lipophilic properties [</w:t>
      </w:r>
      <w:r w:rsidR="00AC7288">
        <w:t>65]</w:t>
      </w:r>
      <w:r w:rsidR="00234E84">
        <w:t>.</w:t>
      </w:r>
    </w:p>
    <w:p w:rsidR="00422AA9" w:rsidRPr="00693B72" w:rsidRDefault="00422AA9" w:rsidP="004709A5">
      <w:pPr>
        <w:rPr>
          <w:shd w:val="clear" w:color="auto" w:fill="FFFFFF"/>
        </w:rPr>
      </w:pPr>
      <w:r w:rsidRPr="00693B72">
        <w:t xml:space="preserve"> The antibacterial property of its leaves helps in strengthening as well as preventing teeth and gums from various </w:t>
      </w:r>
      <w:r w:rsidR="00234E84" w:rsidRPr="00693B72">
        <w:t>infections</w:t>
      </w:r>
      <w:r w:rsidR="00234E84">
        <w:t xml:space="preserve"> [</w:t>
      </w:r>
      <w:r w:rsidR="00B33703">
        <w:t>54]</w:t>
      </w:r>
      <w:r w:rsidRPr="00693B72">
        <w:t xml:space="preserve">. </w:t>
      </w:r>
      <w:r w:rsidRPr="00AC39C9">
        <w:rPr>
          <w:i/>
        </w:rPr>
        <w:t>Syzygium cumini</w:t>
      </w:r>
      <w:r w:rsidRPr="00693B72">
        <w:t xml:space="preserve"> fruit </w:t>
      </w:r>
      <w:r w:rsidR="00B33703">
        <w:t>pulp extract have a significant</w:t>
      </w:r>
      <w:r w:rsidRPr="00693B72">
        <w:t xml:space="preserve"> potency in promoting hair </w:t>
      </w:r>
      <w:r w:rsidR="00234E84" w:rsidRPr="00693B72">
        <w:t>growth</w:t>
      </w:r>
      <w:r w:rsidR="00234E84">
        <w:t xml:space="preserve"> [</w:t>
      </w:r>
      <w:r w:rsidR="00B33703">
        <w:t>55]</w:t>
      </w:r>
      <w:r w:rsidRPr="00693B72">
        <w:t xml:space="preserve">. </w:t>
      </w:r>
      <w:r w:rsidR="00234E84">
        <w:rPr>
          <w:i/>
        </w:rPr>
        <w:t>S</w:t>
      </w:r>
      <w:r w:rsidRPr="00234E84">
        <w:rPr>
          <w:i/>
        </w:rPr>
        <w:t>yzygium cumini</w:t>
      </w:r>
      <w:r w:rsidRPr="00693B72">
        <w:t xml:space="preserve"> fruit contain high level of </w:t>
      </w:r>
      <w:r w:rsidR="00234E84" w:rsidRPr="00693B72">
        <w:t>anthocyanin cab</w:t>
      </w:r>
      <w:r w:rsidRPr="00693B72">
        <w:t xml:space="preserve"> be good source of natural colorant for cosmetic processing industries.</w:t>
      </w:r>
      <w:r w:rsidRPr="00693B72">
        <w:rPr>
          <w:shd w:val="clear" w:color="auto" w:fill="FFFFFF"/>
        </w:rPr>
        <w:t xml:space="preserve"> The bark contains 13 - 19% tannins </w:t>
      </w:r>
      <w:r w:rsidR="00234E84" w:rsidRPr="00693B72">
        <w:rPr>
          <w:shd w:val="clear" w:color="auto" w:fill="FFFFFF"/>
        </w:rPr>
        <w:t>it</w:t>
      </w:r>
      <w:r w:rsidRPr="00693B72">
        <w:rPr>
          <w:shd w:val="clear" w:color="auto" w:fill="FFFFFF"/>
        </w:rPr>
        <w:t xml:space="preserve"> has served in tanning and also yields a brown dye that has been used in </w:t>
      </w:r>
      <w:r w:rsidR="00234E84" w:rsidRPr="00693B72">
        <w:rPr>
          <w:shd w:val="clear" w:color="auto" w:fill="FFFFFF"/>
        </w:rPr>
        <w:t>coloring</w:t>
      </w:r>
      <w:r w:rsidR="00234E84">
        <w:rPr>
          <w:shd w:val="clear" w:color="auto" w:fill="FFFFFF"/>
        </w:rPr>
        <w:t xml:space="preserve"> [</w:t>
      </w:r>
      <w:r w:rsidR="00B33703">
        <w:rPr>
          <w:shd w:val="clear" w:color="auto" w:fill="FFFFFF"/>
        </w:rPr>
        <w:t>56</w:t>
      </w:r>
      <w:r w:rsidR="00234E84">
        <w:rPr>
          <w:shd w:val="clear" w:color="auto" w:fill="FFFFFF"/>
        </w:rPr>
        <w:t>, 4</w:t>
      </w:r>
      <w:r w:rsidR="00B33703">
        <w:rPr>
          <w:shd w:val="clear" w:color="auto" w:fill="FFFFFF"/>
        </w:rPr>
        <w:t>]</w:t>
      </w:r>
      <w:r w:rsidRPr="00693B72">
        <w:rPr>
          <w:shd w:val="clear" w:color="auto" w:fill="FFFFFF"/>
        </w:rPr>
        <w:t>.</w:t>
      </w:r>
      <w:r w:rsidRPr="00693B72">
        <w:t xml:space="preserve">  </w:t>
      </w:r>
      <w:r w:rsidRPr="00AC39C9">
        <w:rPr>
          <w:i/>
        </w:rPr>
        <w:t>Syzygium cumini</w:t>
      </w:r>
      <w:r w:rsidRPr="00693B72">
        <w:t xml:space="preserve"> extract exhibited a significant </w:t>
      </w:r>
      <w:r w:rsidR="00234E84" w:rsidRPr="00693B72">
        <w:t>photo protection</w:t>
      </w:r>
      <w:r w:rsidRPr="00693B72">
        <w:t xml:space="preserve"> capacity for a single UV-filter </w:t>
      </w:r>
      <w:r w:rsidR="00234E84" w:rsidRPr="00693B72">
        <w:t>substan</w:t>
      </w:r>
      <w:r w:rsidR="00234E84">
        <w:t>ce [</w:t>
      </w:r>
      <w:r w:rsidR="00AC7288">
        <w:t>66]</w:t>
      </w:r>
      <w:r w:rsidR="00234E84">
        <w:t>.</w:t>
      </w:r>
    </w:p>
    <w:p w:rsidR="00CA7394" w:rsidRPr="00693B72" w:rsidRDefault="00CA7394" w:rsidP="004709A5">
      <w:pPr>
        <w:rPr>
          <w:shd w:val="clear" w:color="auto" w:fill="FFFFFF"/>
        </w:rPr>
      </w:pPr>
      <w:r w:rsidRPr="00693B72">
        <w:t>Work</w:t>
      </w:r>
      <w:r w:rsidRPr="00693B72">
        <w:rPr>
          <w:spacing w:val="-7"/>
        </w:rPr>
        <w:t xml:space="preserve"> </w:t>
      </w:r>
      <w:r w:rsidRPr="00693B72">
        <w:t>should</w:t>
      </w:r>
      <w:r w:rsidRPr="00693B72">
        <w:rPr>
          <w:spacing w:val="-5"/>
        </w:rPr>
        <w:t xml:space="preserve"> </w:t>
      </w:r>
      <w:r w:rsidRPr="00693B72">
        <w:t>al</w:t>
      </w:r>
      <w:r w:rsidRPr="00693B72">
        <w:rPr>
          <w:spacing w:val="1"/>
        </w:rPr>
        <w:t>s</w:t>
      </w:r>
      <w:r w:rsidRPr="00693B72">
        <w:t>o</w:t>
      </w:r>
      <w:r w:rsidRPr="00693B72">
        <w:rPr>
          <w:spacing w:val="-5"/>
        </w:rPr>
        <w:t xml:space="preserve"> </w:t>
      </w:r>
      <w:r w:rsidRPr="00693B72">
        <w:t>be</w:t>
      </w:r>
      <w:r w:rsidRPr="00693B72">
        <w:rPr>
          <w:spacing w:val="-3"/>
        </w:rPr>
        <w:t xml:space="preserve"> </w:t>
      </w:r>
      <w:r w:rsidRPr="00693B72">
        <w:t>done</w:t>
      </w:r>
      <w:r w:rsidRPr="00693B72">
        <w:rPr>
          <w:spacing w:val="-3"/>
        </w:rPr>
        <w:t xml:space="preserve"> </w:t>
      </w:r>
      <w:r w:rsidRPr="00693B72">
        <w:t>on</w:t>
      </w:r>
      <w:r w:rsidRPr="00693B72">
        <w:rPr>
          <w:spacing w:val="-3"/>
        </w:rPr>
        <w:t xml:space="preserve"> </w:t>
      </w:r>
      <w:r w:rsidRPr="00693B72">
        <w:t>the</w:t>
      </w:r>
      <w:r w:rsidRPr="00693B72">
        <w:rPr>
          <w:spacing w:val="-4"/>
        </w:rPr>
        <w:t xml:space="preserve"> m</w:t>
      </w:r>
      <w:r w:rsidRPr="00693B72">
        <w:t>ethods</w:t>
      </w:r>
      <w:r w:rsidRPr="00693B72">
        <w:rPr>
          <w:spacing w:val="-4"/>
        </w:rPr>
        <w:t xml:space="preserve"> </w:t>
      </w:r>
      <w:r w:rsidRPr="00693B72">
        <w:t>of</w:t>
      </w:r>
      <w:r w:rsidRPr="00693B72">
        <w:rPr>
          <w:spacing w:val="-4"/>
        </w:rPr>
        <w:t xml:space="preserve"> </w:t>
      </w:r>
      <w:r w:rsidRPr="00693B72">
        <w:t>prese</w:t>
      </w:r>
      <w:r w:rsidRPr="00693B72">
        <w:rPr>
          <w:spacing w:val="2"/>
        </w:rPr>
        <w:t>r</w:t>
      </w:r>
      <w:r w:rsidRPr="00693B72">
        <w:rPr>
          <w:spacing w:val="-3"/>
        </w:rPr>
        <w:t>v</w:t>
      </w:r>
      <w:r w:rsidRPr="00693B72">
        <w:t>at</w:t>
      </w:r>
      <w:r w:rsidRPr="00693B72">
        <w:rPr>
          <w:spacing w:val="2"/>
        </w:rPr>
        <w:t>i</w:t>
      </w:r>
      <w:r w:rsidRPr="00693B72">
        <w:t>on</w:t>
      </w:r>
      <w:r w:rsidRPr="00693B72">
        <w:rPr>
          <w:spacing w:val="-5"/>
        </w:rPr>
        <w:t xml:space="preserve"> </w:t>
      </w:r>
      <w:r w:rsidRPr="00693B72">
        <w:t>of</w:t>
      </w:r>
      <w:r w:rsidRPr="00693B72">
        <w:rPr>
          <w:spacing w:val="-4"/>
        </w:rPr>
        <w:t xml:space="preserve"> </w:t>
      </w:r>
      <w:r w:rsidRPr="00693B72">
        <w:t>th</w:t>
      </w:r>
      <w:r w:rsidRPr="00693B72">
        <w:rPr>
          <w:spacing w:val="1"/>
        </w:rPr>
        <w:t>i</w:t>
      </w:r>
      <w:r w:rsidRPr="00693B72">
        <w:t>s</w:t>
      </w:r>
      <w:r w:rsidRPr="00693B72">
        <w:rPr>
          <w:spacing w:val="-4"/>
        </w:rPr>
        <w:t xml:space="preserve"> </w:t>
      </w:r>
      <w:r w:rsidRPr="00693B72">
        <w:t>f</w:t>
      </w:r>
      <w:r w:rsidRPr="00693B72">
        <w:rPr>
          <w:spacing w:val="1"/>
        </w:rPr>
        <w:t>r</w:t>
      </w:r>
      <w:r w:rsidRPr="00693B72">
        <w:t>uit l</w:t>
      </w:r>
      <w:r w:rsidRPr="00693B72">
        <w:rPr>
          <w:spacing w:val="2"/>
        </w:rPr>
        <w:t>i</w:t>
      </w:r>
      <w:r w:rsidRPr="00693B72">
        <w:rPr>
          <w:spacing w:val="-3"/>
        </w:rPr>
        <w:t>k</w:t>
      </w:r>
      <w:r w:rsidRPr="00693B72">
        <w:t xml:space="preserve">e other </w:t>
      </w:r>
      <w:r w:rsidRPr="00693B72">
        <w:rPr>
          <w:spacing w:val="-2"/>
        </w:rPr>
        <w:t>v</w:t>
      </w:r>
      <w:r w:rsidRPr="00693B72">
        <w:t>aluab</w:t>
      </w:r>
      <w:r w:rsidRPr="00693B72">
        <w:rPr>
          <w:spacing w:val="1"/>
        </w:rPr>
        <w:t>l</w:t>
      </w:r>
      <w:r w:rsidRPr="00693B72">
        <w:t>e f</w:t>
      </w:r>
      <w:r w:rsidRPr="00693B72">
        <w:rPr>
          <w:spacing w:val="1"/>
        </w:rPr>
        <w:t>r</w:t>
      </w:r>
      <w:r w:rsidRPr="00693B72">
        <w:t>ui</w:t>
      </w:r>
      <w:r w:rsidRPr="00693B72">
        <w:rPr>
          <w:spacing w:val="1"/>
        </w:rPr>
        <w:t>t</w:t>
      </w:r>
      <w:r w:rsidRPr="00693B72">
        <w:t>s because it</w:t>
      </w:r>
      <w:r w:rsidRPr="00693B72">
        <w:rPr>
          <w:spacing w:val="2"/>
        </w:rPr>
        <w:t xml:space="preserve"> </w:t>
      </w:r>
      <w:r w:rsidRPr="00693B72">
        <w:t xml:space="preserve">is </w:t>
      </w:r>
      <w:r w:rsidRPr="00693B72">
        <w:rPr>
          <w:spacing w:val="1"/>
        </w:rPr>
        <w:t>f</w:t>
      </w:r>
      <w:r w:rsidRPr="00693B72">
        <w:t>ull</w:t>
      </w:r>
      <w:r w:rsidRPr="00693B72">
        <w:rPr>
          <w:spacing w:val="2"/>
        </w:rPr>
        <w:t xml:space="preserve"> </w:t>
      </w:r>
      <w:r w:rsidRPr="00693B72">
        <w:t>of nutr</w:t>
      </w:r>
      <w:r w:rsidRPr="00693B72">
        <w:rPr>
          <w:spacing w:val="2"/>
        </w:rPr>
        <w:t>i</w:t>
      </w:r>
      <w:r w:rsidRPr="00693B72">
        <w:t>t</w:t>
      </w:r>
      <w:r w:rsidRPr="00693B72">
        <w:rPr>
          <w:spacing w:val="2"/>
        </w:rPr>
        <w:t>i</w:t>
      </w:r>
      <w:r w:rsidRPr="00693B72">
        <w:t>on part</w:t>
      </w:r>
      <w:r w:rsidRPr="00693B72">
        <w:rPr>
          <w:spacing w:val="1"/>
        </w:rPr>
        <w:t>i</w:t>
      </w:r>
      <w:r w:rsidRPr="00693B72">
        <w:t>cula</w:t>
      </w:r>
      <w:r w:rsidRPr="00693B72">
        <w:rPr>
          <w:spacing w:val="1"/>
        </w:rPr>
        <w:t>r</w:t>
      </w:r>
      <w:r w:rsidRPr="00693B72">
        <w:t>ly</w:t>
      </w:r>
      <w:r w:rsidRPr="00693B72">
        <w:rPr>
          <w:spacing w:val="-2"/>
        </w:rPr>
        <w:t xml:space="preserve"> </w:t>
      </w:r>
      <w:r w:rsidRPr="00693B72">
        <w:t>ph</w:t>
      </w:r>
      <w:r w:rsidRPr="00693B72">
        <w:rPr>
          <w:spacing w:val="-3"/>
        </w:rPr>
        <w:t>y</w:t>
      </w:r>
      <w:r w:rsidRPr="00693B72">
        <w:t>toche</w:t>
      </w:r>
      <w:r w:rsidRPr="00693B72">
        <w:rPr>
          <w:spacing w:val="-4"/>
        </w:rPr>
        <w:t>m</w:t>
      </w:r>
      <w:r w:rsidRPr="00693B72">
        <w:t>ica</w:t>
      </w:r>
      <w:r w:rsidRPr="00693B72">
        <w:rPr>
          <w:spacing w:val="2"/>
        </w:rPr>
        <w:t>l</w:t>
      </w:r>
      <w:r w:rsidRPr="00693B72">
        <w:t>s.</w:t>
      </w:r>
    </w:p>
    <w:p w:rsidR="00CA7394" w:rsidRPr="00CC29D1" w:rsidRDefault="004709A5" w:rsidP="004709A5">
      <w:pPr>
        <w:pStyle w:val="Heading3"/>
        <w:ind w:firstLine="0"/>
      </w:pPr>
      <w:r>
        <w:lastRenderedPageBreak/>
        <w:t xml:space="preserve">VII. </w:t>
      </w:r>
      <w:r w:rsidR="00CA7394" w:rsidRPr="00CC29D1">
        <w:t>Conclusion</w:t>
      </w:r>
    </w:p>
    <w:p w:rsidR="00A81B65" w:rsidRPr="004709A5" w:rsidRDefault="00AC39C9" w:rsidP="004709A5">
      <w:pPr>
        <w:rPr>
          <w:shd w:val="clear" w:color="auto" w:fill="FFFFFF"/>
        </w:rPr>
      </w:pPr>
      <w:r w:rsidRPr="00AC39C9">
        <w:rPr>
          <w:i/>
        </w:rPr>
        <w:t>Syzygium cumini</w:t>
      </w:r>
      <w:r>
        <w:t xml:space="preserve"> </w:t>
      </w:r>
      <w:r w:rsidR="00CA7394" w:rsidRPr="00CC29D1">
        <w:t>is a very common, big evergreen beautiful</w:t>
      </w:r>
      <w:r w:rsidR="004C0285">
        <w:t xml:space="preserve"> tree of Indian subcontinent. Since ancient</w:t>
      </w:r>
      <w:r>
        <w:t xml:space="preserve"> time</w:t>
      </w:r>
      <w:r w:rsidR="004C0285">
        <w:t xml:space="preserve"> </w:t>
      </w:r>
      <w:r w:rsidR="004C0285" w:rsidRPr="00234E84">
        <w:rPr>
          <w:i/>
        </w:rPr>
        <w:t xml:space="preserve">Syzygium </w:t>
      </w:r>
      <w:r w:rsidR="00234E84" w:rsidRPr="00234E84">
        <w:rPr>
          <w:i/>
        </w:rPr>
        <w:t>cumini</w:t>
      </w:r>
      <w:r>
        <w:rPr>
          <w:i/>
        </w:rPr>
        <w:t xml:space="preserve"> </w:t>
      </w:r>
      <w:r w:rsidRPr="00AC39C9">
        <w:t>is</w:t>
      </w:r>
      <w:r w:rsidR="00234E84">
        <w:t xml:space="preserve"> used</w:t>
      </w:r>
      <w:r w:rsidR="004C0285">
        <w:t xml:space="preserve"> </w:t>
      </w:r>
      <w:r w:rsidR="00234E84" w:rsidRPr="00CC29D1">
        <w:t>for pharmacological</w:t>
      </w:r>
      <w:r w:rsidR="00CA7394" w:rsidRPr="00CC29D1">
        <w:t xml:space="preserve"> action, </w:t>
      </w:r>
      <w:r>
        <w:t>Ayurveda and</w:t>
      </w:r>
      <w:r w:rsidR="004C0285">
        <w:t xml:space="preserve"> medicinal uses</w:t>
      </w:r>
      <w:r w:rsidR="00CA7394" w:rsidRPr="00CC29D1">
        <w:t>.</w:t>
      </w:r>
      <w:r w:rsidR="004C0285">
        <w:t xml:space="preserve"> Scientific stu</w:t>
      </w:r>
      <w:r w:rsidR="00B272BC">
        <w:t xml:space="preserve">dies conducted of phenol for UV </w:t>
      </w:r>
      <w:r w:rsidR="00234E84">
        <w:t>radiation</w:t>
      </w:r>
      <w:r>
        <w:t xml:space="preserve"> showed [66]</w:t>
      </w:r>
      <w:r w:rsidR="00234E84">
        <w:t>,</w:t>
      </w:r>
      <w:r>
        <w:t xml:space="preserve"> it </w:t>
      </w:r>
      <w:r w:rsidR="004C0285">
        <w:t>can</w:t>
      </w:r>
      <w:r>
        <w:t xml:space="preserve"> be</w:t>
      </w:r>
      <w:r w:rsidR="00D41222">
        <w:t xml:space="preserve"> utilis</w:t>
      </w:r>
      <w:r w:rsidR="004C0285">
        <w:t>e</w:t>
      </w:r>
      <w:r w:rsidR="00D41222">
        <w:t>d</w:t>
      </w:r>
      <w:r w:rsidR="004C0285">
        <w:t xml:space="preserve"> in cosmetic</w:t>
      </w:r>
      <w:r>
        <w:t>s</w:t>
      </w:r>
      <w:r w:rsidR="004C0285">
        <w:t>.</w:t>
      </w:r>
      <w:r w:rsidR="00B272BC">
        <w:t xml:space="preserve"> </w:t>
      </w:r>
      <w:r w:rsidR="00B272BC" w:rsidRPr="00234E84">
        <w:rPr>
          <w:i/>
        </w:rPr>
        <w:t xml:space="preserve">Syzygium </w:t>
      </w:r>
      <w:r w:rsidR="00234E84" w:rsidRPr="00234E84">
        <w:rPr>
          <w:i/>
        </w:rPr>
        <w:t>cumini</w:t>
      </w:r>
      <w:r w:rsidR="00234E84">
        <w:t xml:space="preserve"> </w:t>
      </w:r>
      <w:r w:rsidR="00234E84" w:rsidRPr="00CC29D1">
        <w:t>contains</w:t>
      </w:r>
      <w:r w:rsidR="00CA7394" w:rsidRPr="00CC29D1">
        <w:t xml:space="preserve"> complex mixture of many plant metabolites, such as alkaloids, glycosides, </w:t>
      </w:r>
      <w:r w:rsidR="00234E84" w:rsidRPr="00CC29D1">
        <w:t>terpenoids,</w:t>
      </w:r>
      <w:r w:rsidR="00CA7394" w:rsidRPr="00CC29D1">
        <w:t xml:space="preserve"> flavonoids,</w:t>
      </w:r>
      <w:r w:rsidR="00CA7394" w:rsidRPr="00CC29D1">
        <w:rPr>
          <w:rFonts w:eastAsia="Times New Roman"/>
          <w:spacing w:val="-6"/>
        </w:rPr>
        <w:t xml:space="preserve"> </w:t>
      </w:r>
      <w:r w:rsidR="00234E84" w:rsidRPr="00CC29D1">
        <w:rPr>
          <w:rFonts w:eastAsia="Times New Roman"/>
          <w:spacing w:val="-6"/>
        </w:rPr>
        <w:t>anthocyanin</w:t>
      </w:r>
      <w:r w:rsidR="00234E84" w:rsidRPr="00CC29D1">
        <w:t>, and tannins</w:t>
      </w:r>
      <w:r w:rsidR="00CA7394" w:rsidRPr="00CC29D1">
        <w:t xml:space="preserve">. Extract of syzygium cumini with these constituents can be used in appropriate formulation of cosmetic product to prevent </w:t>
      </w:r>
      <w:r w:rsidR="00CA7394" w:rsidRPr="00CC29D1">
        <w:rPr>
          <w:shd w:val="clear" w:color="auto" w:fill="FFFFFF"/>
        </w:rPr>
        <w:t>acne, blemishes, wrinkles and pimples and</w:t>
      </w:r>
      <w:r>
        <w:rPr>
          <w:shd w:val="clear" w:color="auto" w:fill="FFFFFF"/>
        </w:rPr>
        <w:t xml:space="preserve"> can be</w:t>
      </w:r>
      <w:r w:rsidR="00CA7394" w:rsidRPr="00CC29D1">
        <w:rPr>
          <w:shd w:val="clear" w:color="auto" w:fill="FFFFFF"/>
        </w:rPr>
        <w:t xml:space="preserve"> use</w:t>
      </w:r>
      <w:r>
        <w:rPr>
          <w:shd w:val="clear" w:color="auto" w:fill="FFFFFF"/>
        </w:rPr>
        <w:t>d</w:t>
      </w:r>
      <w:r w:rsidR="00CA7394" w:rsidRPr="00CC29D1">
        <w:rPr>
          <w:shd w:val="clear" w:color="auto" w:fill="FFFFFF"/>
        </w:rPr>
        <w:t xml:space="preserve"> as</w:t>
      </w:r>
      <w:r w:rsidR="00A81B65" w:rsidRPr="00CC29D1">
        <w:rPr>
          <w:shd w:val="clear" w:color="auto" w:fill="FFFFFF"/>
        </w:rPr>
        <w:t xml:space="preserve"> </w:t>
      </w:r>
      <w:r w:rsidR="00234E84" w:rsidRPr="00CC29D1">
        <w:rPr>
          <w:shd w:val="clear" w:color="auto" w:fill="FFFFFF"/>
        </w:rPr>
        <w:t>anti-aging</w:t>
      </w:r>
      <w:r w:rsidR="00A81B65" w:rsidRPr="00CC29D1">
        <w:rPr>
          <w:shd w:val="clear" w:color="auto" w:fill="FFFFFF"/>
        </w:rPr>
        <w:t>, skin conditioning,</w:t>
      </w:r>
      <w:r w:rsidR="00B272BC">
        <w:rPr>
          <w:shd w:val="clear" w:color="auto" w:fill="FFFFFF"/>
        </w:rPr>
        <w:t xml:space="preserve"> </w:t>
      </w:r>
      <w:r w:rsidR="00234E84" w:rsidRPr="00CC29D1">
        <w:rPr>
          <w:shd w:val="clear" w:color="auto" w:fill="FFFFFF"/>
        </w:rPr>
        <w:t>hair growth</w:t>
      </w:r>
      <w:r w:rsidR="00A81B65" w:rsidRPr="00CC29D1">
        <w:rPr>
          <w:shd w:val="clear" w:color="auto" w:fill="FFFFFF"/>
        </w:rPr>
        <w:t xml:space="preserve"> promoter,</w:t>
      </w:r>
      <w:r w:rsidR="00B272BC">
        <w:rPr>
          <w:shd w:val="clear" w:color="auto" w:fill="FFFFFF"/>
        </w:rPr>
        <w:t xml:space="preserve"> </w:t>
      </w:r>
      <w:r w:rsidR="00A81B65" w:rsidRPr="00CC29D1">
        <w:rPr>
          <w:shd w:val="clear" w:color="auto" w:fill="FFFFFF"/>
        </w:rPr>
        <w:t xml:space="preserve">strengthen </w:t>
      </w:r>
      <w:r w:rsidR="00CA7394" w:rsidRPr="00CC29D1">
        <w:rPr>
          <w:shd w:val="clear" w:color="auto" w:fill="FFFFFF"/>
        </w:rPr>
        <w:t>teeth</w:t>
      </w:r>
      <w:r w:rsidR="00666F6E">
        <w:rPr>
          <w:shd w:val="clear" w:color="auto" w:fill="FFFFFF"/>
        </w:rPr>
        <w:t xml:space="preserve">, </w:t>
      </w:r>
      <w:r w:rsidR="00234E84" w:rsidRPr="00CC29D1">
        <w:rPr>
          <w:shd w:val="clear" w:color="auto" w:fill="FFFFFF"/>
        </w:rPr>
        <w:t>surfactant,</w:t>
      </w:r>
      <w:r w:rsidR="00A81B65" w:rsidRPr="00CC29D1">
        <w:rPr>
          <w:shd w:val="clear" w:color="auto" w:fill="FFFFFF"/>
        </w:rPr>
        <w:t xml:space="preserve"> </w:t>
      </w:r>
      <w:r w:rsidR="00234E84" w:rsidRPr="00CC29D1">
        <w:rPr>
          <w:shd w:val="clear" w:color="auto" w:fill="FFFFFF"/>
        </w:rPr>
        <w:t>photo protection,</w:t>
      </w:r>
      <w:r w:rsidR="00A81B65" w:rsidRPr="00CC29D1">
        <w:rPr>
          <w:shd w:val="clear" w:color="auto" w:fill="FFFFFF"/>
        </w:rPr>
        <w:t xml:space="preserve"> antimicrobial etc .The present review highlights on the use of </w:t>
      </w:r>
      <w:r w:rsidR="00A81B65" w:rsidRPr="00234E84">
        <w:rPr>
          <w:i/>
          <w:shd w:val="clear" w:color="auto" w:fill="FFFFFF"/>
        </w:rPr>
        <w:t xml:space="preserve">syzygium </w:t>
      </w:r>
      <w:r w:rsidR="00234E84" w:rsidRPr="00234E84">
        <w:rPr>
          <w:i/>
          <w:shd w:val="clear" w:color="auto" w:fill="FFFFFF"/>
        </w:rPr>
        <w:t>cumini</w:t>
      </w:r>
      <w:r w:rsidR="00234E84" w:rsidRPr="00CC29D1">
        <w:rPr>
          <w:shd w:val="clear" w:color="auto" w:fill="FFFFFF"/>
        </w:rPr>
        <w:t xml:space="preserve"> for</w:t>
      </w:r>
      <w:r w:rsidR="00A81B65" w:rsidRPr="00CC29D1">
        <w:rPr>
          <w:shd w:val="clear" w:color="auto" w:fill="FFFFFF"/>
        </w:rPr>
        <w:t xml:space="preserve"> skin and hair benefits which help to formulate cosmetic products.</w:t>
      </w:r>
      <w:r w:rsidR="00666F6E">
        <w:rPr>
          <w:shd w:val="clear" w:color="auto" w:fill="FFFFFF"/>
        </w:rPr>
        <w:t xml:space="preserve"> Its properties can be explored</w:t>
      </w:r>
      <w:r w:rsidR="00B272BC">
        <w:rPr>
          <w:shd w:val="clear" w:color="auto" w:fill="FFFFFF"/>
        </w:rPr>
        <w:t xml:space="preserve"> in cosmetic industries to use in various cosmetic formulation.</w:t>
      </w:r>
    </w:p>
    <w:p w:rsidR="0069591A" w:rsidRPr="00970D2A" w:rsidRDefault="0069591A" w:rsidP="004709A5">
      <w:pPr>
        <w:pStyle w:val="Heading3"/>
        <w:ind w:firstLine="0"/>
      </w:pPr>
      <w:r w:rsidRPr="00970D2A">
        <w:t>Reference</w:t>
      </w:r>
      <w:r w:rsidR="00970D2A">
        <w:t>:</w:t>
      </w:r>
    </w:p>
    <w:p w:rsidR="00A3731B" w:rsidRPr="00CC29D1" w:rsidRDefault="0069591A" w:rsidP="004709A5">
      <w:r w:rsidRPr="00CC29D1">
        <w:t>1</w:t>
      </w:r>
      <w:r w:rsidR="00A3731B" w:rsidRPr="00CC29D1">
        <w:t>.</w:t>
      </w:r>
      <w:r w:rsidRPr="00CC29D1">
        <w:t xml:space="preserve"> Shrikant Baslingappa Swami, Nayan Singh J. </w:t>
      </w:r>
      <w:proofErr w:type="gramStart"/>
      <w:r w:rsidRPr="00CC29D1">
        <w:t>Thakor ,</w:t>
      </w:r>
      <w:proofErr w:type="gramEnd"/>
      <w:r w:rsidRPr="00CC29D1">
        <w:t xml:space="preserve"> Meghatai M. Patil , Parag M. Haldankar. Jamun (Syzygium cumini (L.)): A Review of Its Food and Medicinal Uses .Food and Nutrition Sciences, 2012, 3, 1100-1117</w:t>
      </w:r>
    </w:p>
    <w:p w:rsidR="0069591A" w:rsidRPr="00CC29D1" w:rsidRDefault="00CE387E" w:rsidP="004709A5">
      <w:r>
        <w:t>2</w:t>
      </w:r>
      <w:r w:rsidR="0069591A" w:rsidRPr="00CC29D1">
        <w:t xml:space="preserve">. Rhahman AU, Zaman K. Medicinal plants with hypoglycemic activity. J Ethnopharmacol 1989; 26: 1-55. </w:t>
      </w:r>
    </w:p>
    <w:p w:rsidR="0069591A" w:rsidRPr="00234E84" w:rsidRDefault="00CE387E" w:rsidP="004709A5">
      <w:pPr>
        <w:rPr>
          <w:rFonts w:cs="Times New Roman"/>
        </w:rPr>
      </w:pPr>
      <w:r w:rsidRPr="00234E84">
        <w:rPr>
          <w:rFonts w:cs="Times New Roman"/>
        </w:rPr>
        <w:t>3</w:t>
      </w:r>
      <w:r w:rsidR="00A3731B" w:rsidRPr="00234E84">
        <w:rPr>
          <w:rFonts w:cs="Times New Roman"/>
        </w:rPr>
        <w:t>.</w:t>
      </w:r>
      <w:r w:rsidR="0069591A" w:rsidRPr="00234E84">
        <w:rPr>
          <w:rFonts w:cs="Times New Roman"/>
        </w:rPr>
        <w:t xml:space="preserve"> Warrier PK, Nambiar VP, Ramankutty C. Indian Medicinal Plants. Hyderabad: Orient Longman Ltd; 1996 </w:t>
      </w:r>
    </w:p>
    <w:p w:rsidR="0069591A" w:rsidRPr="00CC29D1" w:rsidRDefault="00CE387E" w:rsidP="004709A5">
      <w:pPr>
        <w:rPr>
          <w:rFonts w:eastAsia="Times New Roman"/>
        </w:rPr>
      </w:pPr>
      <w:r>
        <w:t>4</w:t>
      </w:r>
      <w:r w:rsidR="00A3731B" w:rsidRPr="00CC29D1">
        <w:t>.</w:t>
      </w:r>
      <w:r w:rsidR="0069591A" w:rsidRPr="00CC29D1">
        <w:t xml:space="preserve"> </w:t>
      </w:r>
      <w:hyperlink r:id="rId20" w:history="1">
        <w:r w:rsidR="00DB17E4">
          <w:rPr>
            <w:rFonts w:eastAsia="Times New Roman"/>
          </w:rPr>
          <w:t>D</w:t>
        </w:r>
        <w:r w:rsidR="0069591A" w:rsidRPr="00CC29D1">
          <w:rPr>
            <w:rFonts w:eastAsia="Times New Roman"/>
          </w:rPr>
          <w:t>o Carmo Brito BN</w:t>
        </w:r>
      </w:hyperlink>
      <w:r w:rsidR="0069591A" w:rsidRPr="00CC29D1">
        <w:rPr>
          <w:rFonts w:eastAsia="Times New Roman"/>
        </w:rPr>
        <w:t>, </w:t>
      </w:r>
      <w:hyperlink r:id="rId21" w:history="1">
        <w:r w:rsidR="0069591A" w:rsidRPr="00CC29D1">
          <w:rPr>
            <w:rFonts w:eastAsia="Times New Roman"/>
          </w:rPr>
          <w:t>da Silva PenaR</w:t>
        </w:r>
      </w:hyperlink>
      <w:r w:rsidR="0069591A" w:rsidRPr="00CC29D1">
        <w:rPr>
          <w:rFonts w:eastAsia="Times New Roman"/>
        </w:rPr>
        <w:t>, </w:t>
      </w:r>
      <w:hyperlink r:id="rId22" w:history="1">
        <w:r w:rsidR="0069591A" w:rsidRPr="00CC29D1">
          <w:rPr>
            <w:rFonts w:eastAsia="Times New Roman"/>
          </w:rPr>
          <w:t>SantosLopesA</w:t>
        </w:r>
      </w:hyperlink>
      <w:r w:rsidR="0069591A" w:rsidRPr="00CC29D1">
        <w:rPr>
          <w:rFonts w:eastAsia="Times New Roman"/>
        </w:rPr>
        <w:t>, </w:t>
      </w:r>
      <w:hyperlink r:id="rId23" w:history="1">
        <w:r w:rsidR="0069591A" w:rsidRPr="00CC29D1">
          <w:rPr>
            <w:rFonts w:eastAsia="Times New Roman"/>
          </w:rPr>
          <w:t>CamposChistéR</w:t>
        </w:r>
      </w:hyperlink>
      <w:r w:rsidR="0069591A" w:rsidRPr="00CC29D1">
        <w:rPr>
          <w:rFonts w:eastAsia="Times New Roman"/>
        </w:rPr>
        <w:t>.</w:t>
      </w:r>
      <w:r w:rsidR="0069591A" w:rsidRPr="00CC29D1">
        <w:rPr>
          <w:rFonts w:eastAsia="Times New Roman"/>
          <w:bCs/>
          <w:kern w:val="36"/>
        </w:rPr>
        <w:t>Anthocyanins of Jambolão (Syzygium cumini): Extraction and pH-Dependent Color Changes.</w:t>
      </w:r>
      <w:r w:rsidR="0069591A" w:rsidRPr="00CC29D1">
        <w:rPr>
          <w:shd w:val="clear" w:color="auto" w:fill="FFFFFF"/>
        </w:rPr>
        <w:t xml:space="preserve"> </w:t>
      </w:r>
      <w:hyperlink r:id="rId24" w:tooltip="Journal of food science." w:history="1">
        <w:r w:rsidR="0069591A" w:rsidRPr="00CC29D1">
          <w:rPr>
            <w:shd w:val="clear" w:color="auto" w:fill="FFFFFF"/>
          </w:rPr>
          <w:t>J Food Sci.</w:t>
        </w:r>
      </w:hyperlink>
      <w:r w:rsidR="0069591A" w:rsidRPr="00CC29D1">
        <w:rPr>
          <w:shd w:val="clear" w:color="auto" w:fill="FFFFFF"/>
        </w:rPr>
        <w:t> 2017 Oct</w:t>
      </w:r>
      <w:r w:rsidR="00201FE3" w:rsidRPr="00CC29D1">
        <w:rPr>
          <w:shd w:val="clear" w:color="auto" w:fill="FFFFFF"/>
        </w:rPr>
        <w:t>; 82</w:t>
      </w:r>
      <w:r w:rsidR="0069591A" w:rsidRPr="00CC29D1">
        <w:rPr>
          <w:shd w:val="clear" w:color="auto" w:fill="FFFFFF"/>
        </w:rPr>
        <w:t xml:space="preserve">(10):2286-2290. </w:t>
      </w:r>
      <w:proofErr w:type="gramStart"/>
      <w:r w:rsidR="0069591A" w:rsidRPr="00CC29D1">
        <w:rPr>
          <w:shd w:val="clear" w:color="auto" w:fill="FFFFFF"/>
        </w:rPr>
        <w:t>doi</w:t>
      </w:r>
      <w:proofErr w:type="gramEnd"/>
      <w:r w:rsidR="0069591A" w:rsidRPr="00CC29D1">
        <w:rPr>
          <w:shd w:val="clear" w:color="auto" w:fill="FFFFFF"/>
        </w:rPr>
        <w:t>: 10.1111/1750-3841.13847. Epub 2017 Aug 23.</w:t>
      </w:r>
    </w:p>
    <w:p w:rsidR="0069591A" w:rsidRPr="004709A5" w:rsidRDefault="00CE387E" w:rsidP="004709A5">
      <w:pPr>
        <w:rPr>
          <w:rFonts w:cs="Times New Roman"/>
        </w:rPr>
      </w:pPr>
      <w:r w:rsidRPr="004709A5">
        <w:rPr>
          <w:rFonts w:cs="Times New Roman"/>
        </w:rPr>
        <w:t>5</w:t>
      </w:r>
      <w:r w:rsidR="00A3731B" w:rsidRPr="004709A5">
        <w:rPr>
          <w:rFonts w:cs="Times New Roman"/>
        </w:rPr>
        <w:t>.</w:t>
      </w:r>
      <w:r w:rsidR="0026145E">
        <w:rPr>
          <w:rFonts w:cs="Times New Roman"/>
        </w:rPr>
        <w:t xml:space="preserve"> Ross JA, Kasum </w:t>
      </w:r>
      <w:r w:rsidR="00993970">
        <w:rPr>
          <w:rFonts w:cs="Times New Roman"/>
        </w:rPr>
        <w:t xml:space="preserve">CM </w:t>
      </w:r>
      <w:r w:rsidR="00993970" w:rsidRPr="004709A5">
        <w:rPr>
          <w:rFonts w:cs="Times New Roman"/>
        </w:rPr>
        <w:t>Dietary</w:t>
      </w:r>
      <w:r w:rsidR="0069591A" w:rsidRPr="004709A5">
        <w:rPr>
          <w:rFonts w:cs="Times New Roman"/>
        </w:rPr>
        <w:t xml:space="preserve"> flavonoids: bioavailability, metabolic effects</w:t>
      </w:r>
      <w:r w:rsidR="0026145E">
        <w:rPr>
          <w:rFonts w:cs="Times New Roman"/>
        </w:rPr>
        <w:t>, and safety. Annu Rev Nutr 22</w:t>
      </w:r>
      <w:proofErr w:type="gramStart"/>
      <w:r w:rsidR="0026145E">
        <w:rPr>
          <w:rFonts w:cs="Times New Roman"/>
        </w:rPr>
        <w:t>:</w:t>
      </w:r>
      <w:r w:rsidR="00993970">
        <w:rPr>
          <w:rFonts w:cs="Times New Roman"/>
        </w:rPr>
        <w:t>,</w:t>
      </w:r>
      <w:proofErr w:type="gramEnd"/>
      <w:r w:rsidR="00993970">
        <w:rPr>
          <w:rFonts w:cs="Times New Roman"/>
        </w:rPr>
        <w:t xml:space="preserve"> 2002, 19</w:t>
      </w:r>
      <w:r w:rsidR="0069591A" w:rsidRPr="004709A5">
        <w:rPr>
          <w:rFonts w:cs="Times New Roman"/>
        </w:rPr>
        <w:t>-34</w:t>
      </w:r>
    </w:p>
    <w:p w:rsidR="0069591A" w:rsidRPr="00A25CF7" w:rsidRDefault="00CE387E" w:rsidP="004709A5">
      <w:pPr>
        <w:rPr>
          <w:rFonts w:cs="Times New Roman"/>
        </w:rPr>
      </w:pPr>
      <w:r w:rsidRPr="00A25CF7">
        <w:rPr>
          <w:rFonts w:cs="Times New Roman"/>
        </w:rPr>
        <w:t>6</w:t>
      </w:r>
      <w:r w:rsidR="00A3731B" w:rsidRPr="00A25CF7">
        <w:rPr>
          <w:rFonts w:cs="Times New Roman"/>
        </w:rPr>
        <w:t>.</w:t>
      </w:r>
      <w:r w:rsidR="0069591A" w:rsidRPr="00A25CF7">
        <w:rPr>
          <w:rFonts w:cs="Times New Roman"/>
        </w:rPr>
        <w:t xml:space="preserve"> </w:t>
      </w:r>
      <w:r w:rsidR="0069591A" w:rsidRPr="00A25CF7">
        <w:rPr>
          <w:rFonts w:eastAsia="Times New Roman" w:cs="Times New Roman"/>
          <w:spacing w:val="-2"/>
        </w:rPr>
        <w:t>D.S. Mishra, Akath Singh, Rajesh Kumar, Sanjay Singh</w:t>
      </w:r>
      <w:r w:rsidR="00993970" w:rsidRPr="00A25CF7">
        <w:rPr>
          <w:rFonts w:eastAsia="Times New Roman" w:cs="Times New Roman"/>
          <w:spacing w:val="-2"/>
        </w:rPr>
        <w:t>, A.K</w:t>
      </w:r>
      <w:r w:rsidR="0069591A" w:rsidRPr="00A25CF7">
        <w:rPr>
          <w:rFonts w:eastAsia="Times New Roman" w:cs="Times New Roman"/>
          <w:spacing w:val="-2"/>
        </w:rPr>
        <w:t>. Singh and G.S.K.Swamy. Jamun.</w:t>
      </w:r>
      <w:r w:rsidR="0069591A" w:rsidRPr="00A25CF7">
        <w:rPr>
          <w:rFonts w:cs="Times New Roman"/>
        </w:rPr>
        <w:t xml:space="preserve"> Tropical and Sub tropical Fruit Crops: Crop Improvement and Varietal Wealth</w:t>
      </w:r>
      <w:r w:rsidR="0069591A" w:rsidRPr="00A25CF7">
        <w:rPr>
          <w:rFonts w:cs="Times New Roman"/>
          <w:shd w:val="clear" w:color="auto" w:fill="FFFFFF"/>
        </w:rPr>
        <w:t xml:space="preserve"> Part.II (Ed) Ghosh, S.N. Jaya Pub. House, Delhi pp. 375-387.</w:t>
      </w:r>
      <w:r w:rsidR="0069591A" w:rsidRPr="00A25CF7">
        <w:rPr>
          <w:rFonts w:cs="Times New Roman"/>
        </w:rPr>
        <w:t xml:space="preserve"> </w:t>
      </w:r>
    </w:p>
    <w:p w:rsidR="00CE387E" w:rsidRDefault="00CE387E" w:rsidP="004709A5">
      <w:pPr>
        <w:rPr>
          <w:rFonts w:cstheme="minorHAnsi"/>
          <w:color w:val="000000" w:themeColor="text1"/>
          <w:szCs w:val="20"/>
        </w:rPr>
      </w:pPr>
      <w:r>
        <w:rPr>
          <w:rFonts w:cstheme="minorHAnsi"/>
          <w:color w:val="000000" w:themeColor="text1"/>
          <w:szCs w:val="20"/>
        </w:rPr>
        <w:t>7</w:t>
      </w:r>
      <w:r w:rsidR="0026145E">
        <w:rPr>
          <w:rFonts w:cstheme="minorHAnsi"/>
          <w:color w:val="000000" w:themeColor="text1"/>
          <w:szCs w:val="20"/>
        </w:rPr>
        <w:t>. S Ramya1</w:t>
      </w:r>
      <w:r w:rsidR="006F6B0D" w:rsidRPr="00CC29D1">
        <w:rPr>
          <w:rFonts w:cstheme="minorHAnsi"/>
          <w:color w:val="000000" w:themeColor="text1"/>
          <w:szCs w:val="20"/>
        </w:rPr>
        <w:t>, K Neethirajan1 and R Jayakumararaj. Profile of bioactive compounds in Syzygium cumini – a review. Journal of Pharmacy Research 2012,</w:t>
      </w:r>
      <w:r w:rsidR="0026145E">
        <w:rPr>
          <w:rFonts w:cstheme="minorHAnsi"/>
          <w:color w:val="000000" w:themeColor="text1"/>
          <w:szCs w:val="20"/>
        </w:rPr>
        <w:t xml:space="preserve"> </w:t>
      </w:r>
      <w:r w:rsidR="006F6B0D" w:rsidRPr="00CC29D1">
        <w:rPr>
          <w:rFonts w:cstheme="minorHAnsi"/>
          <w:color w:val="000000" w:themeColor="text1"/>
          <w:szCs w:val="20"/>
        </w:rPr>
        <w:t>5(8)</w:t>
      </w:r>
      <w:proofErr w:type="gramStart"/>
      <w:r w:rsidR="006F6B0D" w:rsidRPr="00CC29D1">
        <w:rPr>
          <w:rFonts w:cstheme="minorHAnsi"/>
          <w:color w:val="000000" w:themeColor="text1"/>
          <w:szCs w:val="20"/>
        </w:rPr>
        <w:t>,4548</w:t>
      </w:r>
      <w:proofErr w:type="gramEnd"/>
      <w:r w:rsidR="006F6B0D" w:rsidRPr="00CC29D1">
        <w:rPr>
          <w:rFonts w:cstheme="minorHAnsi"/>
          <w:color w:val="000000" w:themeColor="text1"/>
          <w:szCs w:val="20"/>
        </w:rPr>
        <w:t>-4553</w:t>
      </w:r>
    </w:p>
    <w:p w:rsidR="00CE387E" w:rsidRPr="00A25CF7" w:rsidRDefault="004B27D2" w:rsidP="004709A5">
      <w:pPr>
        <w:rPr>
          <w:rFonts w:cs="Times New Roman"/>
          <w:color w:val="0000FF"/>
          <w:u w:val="single"/>
        </w:rPr>
      </w:pPr>
      <w:r w:rsidRPr="00A25CF7">
        <w:rPr>
          <w:rFonts w:cs="Times New Roman"/>
          <w:color w:val="000000" w:themeColor="text1"/>
          <w:szCs w:val="20"/>
        </w:rPr>
        <w:t>8.</w:t>
      </w:r>
      <w:r w:rsidRPr="00A25CF7">
        <w:rPr>
          <w:rFonts w:cs="Times New Roman"/>
        </w:rPr>
        <w:t xml:space="preserve"> </w:t>
      </w:r>
      <w:hyperlink r:id="rId25" w:history="1">
        <w:r w:rsidRPr="00A25CF7">
          <w:rPr>
            <w:rFonts w:cs="Times New Roman"/>
            <w:color w:val="0000FF"/>
            <w:u w:val="single"/>
          </w:rPr>
          <w:t>http://punjabiandpunjab.com/Herbs/Syzygium_cumini.html</w:t>
        </w:r>
      </w:hyperlink>
    </w:p>
    <w:p w:rsidR="00ED20A9" w:rsidRDefault="004B27D2" w:rsidP="004709A5">
      <w:pPr>
        <w:rPr>
          <w:szCs w:val="20"/>
        </w:rPr>
      </w:pPr>
      <w:proofErr w:type="gramStart"/>
      <w:r>
        <w:rPr>
          <w:szCs w:val="20"/>
        </w:rPr>
        <w:t>9</w:t>
      </w:r>
      <w:r w:rsidR="00ED20A9" w:rsidRPr="00CC29D1">
        <w:rPr>
          <w:szCs w:val="20"/>
        </w:rPr>
        <w:t>.</w:t>
      </w:r>
      <w:proofErr w:type="gramEnd"/>
      <w:r w:rsidR="00ED20A9" w:rsidRPr="00CC29D1">
        <w:rPr>
          <w:szCs w:val="20"/>
        </w:rPr>
        <w:fldChar w:fldCharType="begin"/>
      </w:r>
      <w:r w:rsidR="00ED20A9" w:rsidRPr="00CC29D1">
        <w:rPr>
          <w:szCs w:val="20"/>
        </w:rPr>
        <w:instrText xml:space="preserve"> HYPERLINK "https://www.researchgate.net/figure/Eugenia-jambolana-Lam-Jamun-berries-and-seeds-picture-by-NS-from-fruits-collected-in_fig5_23936718" </w:instrText>
      </w:r>
      <w:r w:rsidR="00ED20A9" w:rsidRPr="00CC29D1">
        <w:rPr>
          <w:szCs w:val="20"/>
        </w:rPr>
        <w:fldChar w:fldCharType="separate"/>
      </w:r>
      <w:r w:rsidR="00ED20A9" w:rsidRPr="00CC29D1">
        <w:rPr>
          <w:rStyle w:val="Hyperlink"/>
          <w:szCs w:val="20"/>
        </w:rPr>
        <w:t>https://www.researchgate.net/figure/Eugenia-jambolana-Lam-Jamun-berries-and-seeds-picture-by-NS-from-fruits-collected-in_fig5_23936718</w:t>
      </w:r>
      <w:r w:rsidR="00ED20A9" w:rsidRPr="00CC29D1">
        <w:rPr>
          <w:szCs w:val="20"/>
        </w:rPr>
        <w:fldChar w:fldCharType="end"/>
      </w:r>
    </w:p>
    <w:p w:rsidR="0033070F" w:rsidRPr="00CE387E" w:rsidRDefault="0033070F" w:rsidP="004709A5">
      <w:pPr>
        <w:rPr>
          <w:rFonts w:cstheme="minorHAnsi"/>
          <w:color w:val="000000" w:themeColor="text1"/>
          <w:szCs w:val="20"/>
        </w:rPr>
      </w:pPr>
      <w:r>
        <w:t>10.</w:t>
      </w:r>
      <w:r w:rsidR="006B26B6" w:rsidRPr="006B26B6">
        <w:t xml:space="preserve"> </w:t>
      </w:r>
      <w:r w:rsidR="006B26B6">
        <w:t>Veeram Anjali, G. Sindhu, C.Girish</w:t>
      </w:r>
      <w:r>
        <w:t xml:space="preserve"> </w:t>
      </w:r>
      <w:r w:rsidR="006B26B6">
        <w:t>.</w:t>
      </w:r>
      <w:r>
        <w:t xml:space="preserve">A review on pharmacology and phytochemistry of </w:t>
      </w:r>
      <w:r w:rsidR="006B26B6">
        <w:t>syzygium cumini.</w:t>
      </w:r>
      <w:r w:rsidR="006B26B6" w:rsidRPr="006B26B6">
        <w:t xml:space="preserve"> </w:t>
      </w:r>
      <w:r w:rsidR="006B26B6">
        <w:t>Indian J. Pharm. Biol. Res. 2017; 5(4):24-28</w:t>
      </w:r>
    </w:p>
    <w:p w:rsidR="00D13A20" w:rsidRPr="00CC29D1" w:rsidRDefault="006B26B6" w:rsidP="004709A5">
      <w:pPr>
        <w:rPr>
          <w:rFonts w:asciiTheme="minorHAnsi" w:hAnsiTheme="minorHAnsi" w:cstheme="minorHAnsi"/>
          <w:color w:val="000000" w:themeColor="text1"/>
          <w:szCs w:val="20"/>
        </w:rPr>
      </w:pPr>
      <w:r w:rsidRPr="00A25CF7">
        <w:rPr>
          <w:rFonts w:cs="Times New Roman"/>
          <w:color w:val="000000" w:themeColor="text1"/>
          <w:szCs w:val="20"/>
        </w:rPr>
        <w:t>11</w:t>
      </w:r>
      <w:r w:rsidR="00D13A20" w:rsidRPr="00A25CF7">
        <w:rPr>
          <w:rFonts w:cs="Times New Roman"/>
          <w:color w:val="000000" w:themeColor="text1"/>
          <w:szCs w:val="20"/>
        </w:rPr>
        <w:t>.</w:t>
      </w:r>
      <w:r w:rsidR="00D13A20" w:rsidRPr="00A25CF7">
        <w:rPr>
          <w:rFonts w:cs="Times New Roman"/>
          <w:szCs w:val="20"/>
        </w:rPr>
        <w:t xml:space="preserve"> V.M. Jadhav, S.S. </w:t>
      </w:r>
      <w:r w:rsidR="00993970" w:rsidRPr="00A25CF7">
        <w:rPr>
          <w:rFonts w:cs="Times New Roman"/>
          <w:szCs w:val="20"/>
        </w:rPr>
        <w:t>Kamble,</w:t>
      </w:r>
      <w:r w:rsidR="00D13A20" w:rsidRPr="00A25CF7">
        <w:rPr>
          <w:rFonts w:cs="Times New Roman"/>
          <w:szCs w:val="20"/>
        </w:rPr>
        <w:t xml:space="preserve"> V.J. </w:t>
      </w:r>
      <w:r w:rsidR="00993970" w:rsidRPr="00A25CF7">
        <w:rPr>
          <w:rFonts w:cs="Times New Roman"/>
          <w:szCs w:val="20"/>
        </w:rPr>
        <w:t xml:space="preserve">Kadam. </w:t>
      </w:r>
      <w:r w:rsidR="00D13A20" w:rsidRPr="00A25CF7">
        <w:rPr>
          <w:rFonts w:cs="Times New Roman"/>
          <w:szCs w:val="20"/>
        </w:rPr>
        <w:t xml:space="preserve">Herbal </w:t>
      </w:r>
      <w:r w:rsidR="00993970" w:rsidRPr="00A25CF7">
        <w:rPr>
          <w:rFonts w:cs="Times New Roman"/>
          <w:szCs w:val="20"/>
        </w:rPr>
        <w:t>medicine:</w:t>
      </w:r>
      <w:r w:rsidR="00D13A20" w:rsidRPr="00A25CF7">
        <w:rPr>
          <w:rFonts w:cs="Times New Roman"/>
          <w:szCs w:val="20"/>
        </w:rPr>
        <w:t xml:space="preserve"> Syzygium </w:t>
      </w:r>
      <w:r w:rsidR="00993970" w:rsidRPr="00A25CF7">
        <w:rPr>
          <w:rFonts w:cs="Times New Roman"/>
          <w:szCs w:val="20"/>
        </w:rPr>
        <w:t>Cumini: A</w:t>
      </w:r>
      <w:r w:rsidR="00D13A20" w:rsidRPr="00A25CF7">
        <w:rPr>
          <w:rFonts w:cs="Times New Roman"/>
          <w:szCs w:val="20"/>
        </w:rPr>
        <w:t xml:space="preserve"> Review Journal of Pharmacy</w:t>
      </w:r>
      <w:r w:rsidR="00D13A20" w:rsidRPr="00CC29D1">
        <w:rPr>
          <w:szCs w:val="20"/>
        </w:rPr>
        <w:t xml:space="preserve"> Research 2009, 2(8)</w:t>
      </w:r>
      <w:r w:rsidR="00993970" w:rsidRPr="00CC29D1">
        <w:rPr>
          <w:szCs w:val="20"/>
        </w:rPr>
        <w:t>, 1212</w:t>
      </w:r>
      <w:r w:rsidR="00D13A20" w:rsidRPr="00CC29D1">
        <w:rPr>
          <w:szCs w:val="20"/>
        </w:rPr>
        <w:t>-1219</w:t>
      </w:r>
    </w:p>
    <w:p w:rsidR="005F5512" w:rsidRPr="00CC29D1" w:rsidRDefault="006B26B6" w:rsidP="004709A5">
      <w:pPr>
        <w:rPr>
          <w:rFonts w:cstheme="minorHAnsi"/>
          <w:color w:val="000000" w:themeColor="text1"/>
          <w:szCs w:val="20"/>
        </w:rPr>
      </w:pPr>
      <w:r>
        <w:rPr>
          <w:rFonts w:cstheme="minorHAnsi"/>
          <w:color w:val="000000" w:themeColor="text1"/>
          <w:szCs w:val="20"/>
        </w:rPr>
        <w:t>12</w:t>
      </w:r>
      <w:r w:rsidR="00A3731B" w:rsidRPr="00CC29D1">
        <w:rPr>
          <w:rFonts w:cstheme="minorHAnsi"/>
          <w:color w:val="000000" w:themeColor="text1"/>
          <w:szCs w:val="20"/>
        </w:rPr>
        <w:t>.</w:t>
      </w:r>
      <w:r w:rsidR="0069591A" w:rsidRPr="00CC29D1">
        <w:rPr>
          <w:rFonts w:cstheme="minorHAnsi"/>
          <w:color w:val="000000" w:themeColor="text1"/>
          <w:szCs w:val="20"/>
        </w:rPr>
        <w:t xml:space="preserve">  </w:t>
      </w:r>
      <w:r w:rsidR="0069591A" w:rsidRPr="00CC29D1">
        <w:rPr>
          <w:rFonts w:cstheme="minorHAnsi"/>
          <w:color w:val="000000" w:themeColor="text1"/>
          <w:szCs w:val="20"/>
          <w:shd w:val="clear" w:color="auto" w:fill="FFFFFF"/>
        </w:rPr>
        <w:t>Ross, I. A. Medicinal Plants of the World, 2 nd edition, Vol</w:t>
      </w:r>
      <w:r w:rsidR="00993970">
        <w:rPr>
          <w:rFonts w:cstheme="minorHAnsi"/>
          <w:color w:val="000000" w:themeColor="text1"/>
          <w:szCs w:val="20"/>
          <w:shd w:val="clear" w:color="auto" w:fill="FFFFFF"/>
        </w:rPr>
        <w:t>ume</w:t>
      </w:r>
      <w:r w:rsidR="0069591A" w:rsidRPr="00CC29D1">
        <w:rPr>
          <w:rFonts w:cstheme="minorHAnsi"/>
          <w:color w:val="000000" w:themeColor="text1"/>
          <w:szCs w:val="20"/>
          <w:shd w:val="clear" w:color="auto" w:fill="FFFFFF"/>
        </w:rPr>
        <w:t>-1, Humana.</w:t>
      </w:r>
    </w:p>
    <w:p w:rsidR="005F5512" w:rsidRPr="00CC29D1" w:rsidRDefault="006B26B6" w:rsidP="004709A5">
      <w:pPr>
        <w:rPr>
          <w:rFonts w:cstheme="minorHAnsi"/>
          <w:color w:val="000000" w:themeColor="text1"/>
          <w:szCs w:val="20"/>
        </w:rPr>
      </w:pPr>
      <w:r>
        <w:rPr>
          <w:rFonts w:cstheme="minorHAnsi"/>
          <w:color w:val="000000" w:themeColor="text1"/>
          <w:szCs w:val="20"/>
          <w:shd w:val="clear" w:color="auto" w:fill="FFFFFF"/>
        </w:rPr>
        <w:t>13</w:t>
      </w:r>
      <w:r w:rsidR="00A3731B" w:rsidRPr="00CC29D1">
        <w:rPr>
          <w:rFonts w:cstheme="minorHAnsi"/>
          <w:color w:val="000000" w:themeColor="text1"/>
          <w:szCs w:val="20"/>
          <w:shd w:val="clear" w:color="auto" w:fill="FFFFFF"/>
        </w:rPr>
        <w:t>.</w:t>
      </w:r>
      <w:r w:rsidR="0069591A" w:rsidRPr="00CC29D1">
        <w:rPr>
          <w:rFonts w:cstheme="minorHAnsi"/>
          <w:color w:val="000000" w:themeColor="text1"/>
          <w:szCs w:val="20"/>
          <w:shd w:val="clear" w:color="auto" w:fill="FFFFFF"/>
        </w:rPr>
        <w:t xml:space="preserve"> Sanjay </w:t>
      </w:r>
      <w:r w:rsidR="00993970" w:rsidRPr="00CC29D1">
        <w:rPr>
          <w:rFonts w:cstheme="minorHAnsi"/>
          <w:color w:val="000000" w:themeColor="text1"/>
          <w:szCs w:val="20"/>
          <w:shd w:val="clear" w:color="auto" w:fill="FFFFFF"/>
        </w:rPr>
        <w:t>Singh, A.K</w:t>
      </w:r>
      <w:r w:rsidR="0069591A" w:rsidRPr="00CC29D1">
        <w:rPr>
          <w:rFonts w:cstheme="minorHAnsi"/>
          <w:color w:val="000000" w:themeColor="text1"/>
          <w:szCs w:val="20"/>
          <w:shd w:val="clear" w:color="auto" w:fill="FFFFFF"/>
        </w:rPr>
        <w:t xml:space="preserve"> Singh, H.K Joshi, B.G </w:t>
      </w:r>
      <w:r w:rsidR="00993970" w:rsidRPr="00CC29D1">
        <w:rPr>
          <w:rFonts w:cstheme="minorHAnsi"/>
          <w:color w:val="000000" w:themeColor="text1"/>
          <w:szCs w:val="20"/>
          <w:shd w:val="clear" w:color="auto" w:fill="FFFFFF"/>
        </w:rPr>
        <w:t>Bagle,</w:t>
      </w:r>
      <w:r w:rsidR="0069591A" w:rsidRPr="00CC29D1">
        <w:rPr>
          <w:rFonts w:cstheme="minorHAnsi"/>
          <w:color w:val="000000" w:themeColor="text1"/>
          <w:szCs w:val="20"/>
          <w:shd w:val="clear" w:color="auto" w:fill="FFFFFF"/>
        </w:rPr>
        <w:t xml:space="preserve"> D.G Dhanda</w:t>
      </w:r>
      <w:r w:rsidR="005F5512" w:rsidRPr="00CC29D1">
        <w:rPr>
          <w:rFonts w:cstheme="minorHAnsi"/>
          <w:color w:val="000000" w:themeColor="text1"/>
          <w:szCs w:val="20"/>
          <w:shd w:val="clear" w:color="auto" w:fill="FFFFFF"/>
        </w:rPr>
        <w:t xml:space="preserve">r .Jamun –A fruit for future </w:t>
      </w:r>
      <w:r w:rsidR="0069591A" w:rsidRPr="00CC29D1">
        <w:rPr>
          <w:rFonts w:cstheme="minorHAnsi"/>
          <w:color w:val="000000" w:themeColor="text1"/>
          <w:szCs w:val="20"/>
          <w:shd w:val="clear" w:color="auto" w:fill="FFFFFF"/>
        </w:rPr>
        <w:t>Central institute for</w:t>
      </w:r>
      <w:r w:rsidR="0026145E">
        <w:rPr>
          <w:rFonts w:cstheme="minorHAnsi"/>
          <w:color w:val="000000" w:themeColor="text1"/>
          <w:szCs w:val="20"/>
          <w:shd w:val="clear" w:color="auto" w:fill="FFFFFF"/>
        </w:rPr>
        <w:t xml:space="preserve"> Arid Horticulture</w:t>
      </w:r>
      <w:r w:rsidR="00993970">
        <w:rPr>
          <w:rFonts w:cstheme="minorHAnsi"/>
          <w:color w:val="000000" w:themeColor="text1"/>
          <w:szCs w:val="20"/>
          <w:shd w:val="clear" w:color="auto" w:fill="FFFFFF"/>
        </w:rPr>
        <w:t>, Bikaner</w:t>
      </w:r>
      <w:r w:rsidR="0026145E">
        <w:rPr>
          <w:rFonts w:cstheme="minorHAnsi"/>
          <w:color w:val="000000" w:themeColor="text1"/>
          <w:szCs w:val="20"/>
          <w:shd w:val="clear" w:color="auto" w:fill="FFFFFF"/>
        </w:rPr>
        <w:t xml:space="preserve"> 2007.</w:t>
      </w:r>
    </w:p>
    <w:p w:rsidR="0025386A" w:rsidRPr="00CC29D1" w:rsidRDefault="006B26B6" w:rsidP="004709A5">
      <w:pPr>
        <w:rPr>
          <w:rFonts w:cstheme="minorHAnsi"/>
          <w:color w:val="000000" w:themeColor="text1"/>
          <w:szCs w:val="20"/>
        </w:rPr>
      </w:pPr>
      <w:r>
        <w:rPr>
          <w:rFonts w:cstheme="minorHAnsi"/>
          <w:color w:val="000000" w:themeColor="text1"/>
          <w:szCs w:val="20"/>
        </w:rPr>
        <w:t>14</w:t>
      </w:r>
      <w:r w:rsidR="00993970" w:rsidRPr="00CC29D1">
        <w:rPr>
          <w:rFonts w:cstheme="minorHAnsi"/>
          <w:color w:val="000000" w:themeColor="text1"/>
          <w:szCs w:val="20"/>
        </w:rPr>
        <w:t>. Meenakshi</w:t>
      </w:r>
      <w:r w:rsidR="0025386A" w:rsidRPr="00CC29D1">
        <w:rPr>
          <w:rFonts w:cstheme="minorHAnsi"/>
          <w:color w:val="000000" w:themeColor="text1"/>
          <w:szCs w:val="20"/>
        </w:rPr>
        <w:t xml:space="preserve"> Ku</w:t>
      </w:r>
      <w:r w:rsidR="00CD5954">
        <w:rPr>
          <w:rFonts w:cstheme="minorHAnsi"/>
          <w:color w:val="000000" w:themeColor="text1"/>
          <w:szCs w:val="20"/>
        </w:rPr>
        <w:t xml:space="preserve">mawat, </w:t>
      </w:r>
      <w:r w:rsidR="0025386A" w:rsidRPr="00CC29D1">
        <w:rPr>
          <w:rFonts w:cstheme="minorHAnsi"/>
          <w:color w:val="000000" w:themeColor="text1"/>
          <w:szCs w:val="20"/>
        </w:rPr>
        <w:t>J</w:t>
      </w:r>
      <w:r w:rsidR="00CD5954">
        <w:rPr>
          <w:rFonts w:cstheme="minorHAnsi"/>
          <w:color w:val="000000" w:themeColor="text1"/>
          <w:szCs w:val="20"/>
        </w:rPr>
        <w:t xml:space="preserve">yoti </w:t>
      </w:r>
      <w:r w:rsidR="00993970">
        <w:rPr>
          <w:rFonts w:cstheme="minorHAnsi"/>
          <w:color w:val="000000" w:themeColor="text1"/>
          <w:szCs w:val="20"/>
        </w:rPr>
        <w:t>Damor,</w:t>
      </w:r>
      <w:r w:rsidR="00CD5954">
        <w:rPr>
          <w:rFonts w:cstheme="minorHAnsi"/>
          <w:color w:val="000000" w:themeColor="text1"/>
          <w:szCs w:val="20"/>
        </w:rPr>
        <w:t xml:space="preserve"> Jaya </w:t>
      </w:r>
      <w:r w:rsidR="00993970">
        <w:rPr>
          <w:rFonts w:cstheme="minorHAnsi"/>
          <w:color w:val="000000" w:themeColor="text1"/>
          <w:szCs w:val="20"/>
        </w:rPr>
        <w:t>Kachchhwaha, Ayush</w:t>
      </w:r>
      <w:r w:rsidR="0025386A" w:rsidRPr="00CC29D1">
        <w:rPr>
          <w:rFonts w:cstheme="minorHAnsi"/>
          <w:color w:val="000000" w:themeColor="text1"/>
          <w:szCs w:val="20"/>
        </w:rPr>
        <w:t xml:space="preserve"> Kumar Garg and Chandan Singh PHARMACOLOGICAL PROPERTIES AND THERAPEUTIC POTENTIAL OF SYZYGIUM CUMINI (JAMUN): A REVIEW World Journal of Pharmaceutical Research SJIF Impact Factor 7.523 Volume 7, Issue 03, 312-322. </w:t>
      </w:r>
    </w:p>
    <w:p w:rsidR="0025386A" w:rsidRDefault="006B26B6" w:rsidP="004709A5">
      <w:pPr>
        <w:rPr>
          <w:rFonts w:cstheme="minorHAnsi"/>
          <w:color w:val="000000" w:themeColor="text1"/>
          <w:szCs w:val="20"/>
          <w:shd w:val="clear" w:color="auto" w:fill="FFFFFF"/>
        </w:rPr>
      </w:pPr>
      <w:r>
        <w:rPr>
          <w:rFonts w:cstheme="minorHAnsi"/>
          <w:color w:val="000000" w:themeColor="text1"/>
          <w:szCs w:val="20"/>
          <w:shd w:val="clear" w:color="auto" w:fill="FFFFFF"/>
        </w:rPr>
        <w:t>15</w:t>
      </w:r>
      <w:r w:rsidR="0025386A" w:rsidRPr="00CC29D1">
        <w:rPr>
          <w:rFonts w:cstheme="minorHAnsi"/>
          <w:color w:val="000000" w:themeColor="text1"/>
          <w:szCs w:val="20"/>
          <w:shd w:val="clear" w:color="auto" w:fill="FFFFFF"/>
        </w:rPr>
        <w:t xml:space="preserve">.Vijayanand P, Rao LJM, Narasimham P. Volatile </w:t>
      </w:r>
      <w:r w:rsidR="00253A91" w:rsidRPr="00CC29D1">
        <w:rPr>
          <w:rFonts w:cstheme="minorHAnsi"/>
          <w:color w:val="000000" w:themeColor="text1"/>
          <w:szCs w:val="20"/>
          <w:shd w:val="clear" w:color="auto" w:fill="FFFFFF"/>
        </w:rPr>
        <w:t>flavor</w:t>
      </w:r>
      <w:r w:rsidR="0025386A" w:rsidRPr="00CC29D1">
        <w:rPr>
          <w:rFonts w:cstheme="minorHAnsi"/>
          <w:color w:val="000000" w:themeColor="text1"/>
          <w:szCs w:val="20"/>
          <w:shd w:val="clear" w:color="auto" w:fill="FFFFFF"/>
        </w:rPr>
        <w:t xml:space="preserve"> components of Jamun fruit (</w:t>
      </w:r>
      <w:r w:rsidR="0025386A" w:rsidRPr="00CC29D1">
        <w:rPr>
          <w:rStyle w:val="Emphasis"/>
          <w:rFonts w:cstheme="minorHAnsi"/>
          <w:i w:val="0"/>
          <w:color w:val="000000" w:themeColor="text1"/>
          <w:szCs w:val="20"/>
          <w:shd w:val="clear" w:color="auto" w:fill="FFFFFF"/>
        </w:rPr>
        <w:t>Syzygium cumini</w:t>
      </w:r>
      <w:r w:rsidR="0025386A" w:rsidRPr="00CC29D1">
        <w:rPr>
          <w:rFonts w:cstheme="minorHAnsi"/>
          <w:color w:val="000000" w:themeColor="text1"/>
          <w:szCs w:val="20"/>
          <w:shd w:val="clear" w:color="auto" w:fill="FFFFFF"/>
        </w:rPr>
        <w:t>) </w:t>
      </w:r>
      <w:r w:rsidR="0025386A" w:rsidRPr="00CC29D1">
        <w:rPr>
          <w:rStyle w:val="ref-journal"/>
          <w:rFonts w:cstheme="minorHAnsi"/>
          <w:color w:val="000000" w:themeColor="text1"/>
          <w:szCs w:val="20"/>
          <w:shd w:val="clear" w:color="auto" w:fill="FFFFFF"/>
        </w:rPr>
        <w:t>Flavour Fragr</w:t>
      </w:r>
      <w:r w:rsidR="00253A91">
        <w:rPr>
          <w:rStyle w:val="ref-journal"/>
          <w:rFonts w:cstheme="minorHAnsi"/>
          <w:color w:val="000000" w:themeColor="text1"/>
          <w:szCs w:val="20"/>
          <w:shd w:val="clear" w:color="auto" w:fill="FFFFFF"/>
        </w:rPr>
        <w:t>ance</w:t>
      </w:r>
      <w:r w:rsidR="0025386A" w:rsidRPr="00CC29D1">
        <w:rPr>
          <w:rStyle w:val="ref-journal"/>
          <w:rFonts w:cstheme="minorHAnsi"/>
          <w:color w:val="000000" w:themeColor="text1"/>
          <w:szCs w:val="20"/>
          <w:shd w:val="clear" w:color="auto" w:fill="FFFFFF"/>
        </w:rPr>
        <w:t xml:space="preserve"> J. </w:t>
      </w:r>
      <w:r w:rsidR="0025386A" w:rsidRPr="00CC29D1">
        <w:rPr>
          <w:rFonts w:cstheme="minorHAnsi"/>
          <w:color w:val="000000" w:themeColor="text1"/>
          <w:szCs w:val="20"/>
          <w:shd w:val="clear" w:color="auto" w:fill="FFFFFF"/>
        </w:rPr>
        <w:t>2001;</w:t>
      </w:r>
      <w:r w:rsidR="0025386A" w:rsidRPr="00CC29D1">
        <w:rPr>
          <w:rStyle w:val="ref-vol"/>
          <w:rFonts w:cstheme="minorHAnsi"/>
          <w:color w:val="000000" w:themeColor="text1"/>
          <w:szCs w:val="20"/>
          <w:shd w:val="clear" w:color="auto" w:fill="FFFFFF"/>
        </w:rPr>
        <w:t>16</w:t>
      </w:r>
      <w:r w:rsidR="0025386A" w:rsidRPr="00CC29D1">
        <w:rPr>
          <w:rFonts w:cstheme="minorHAnsi"/>
          <w:color w:val="000000" w:themeColor="text1"/>
          <w:szCs w:val="20"/>
          <w:shd w:val="clear" w:color="auto" w:fill="FFFFFF"/>
        </w:rPr>
        <w:t>:47–49. </w:t>
      </w:r>
    </w:p>
    <w:p w:rsidR="00CE387E" w:rsidRPr="00CC29D1" w:rsidRDefault="006B26B6" w:rsidP="004709A5">
      <w:pPr>
        <w:rPr>
          <w:rFonts w:cstheme="minorHAnsi"/>
          <w:color w:val="000000" w:themeColor="text1"/>
          <w:szCs w:val="20"/>
        </w:rPr>
      </w:pPr>
      <w:r>
        <w:t>16</w:t>
      </w:r>
      <w:proofErr w:type="gramStart"/>
      <w:r w:rsidR="0033070F">
        <w:t>.</w:t>
      </w:r>
      <w:proofErr w:type="gramEnd"/>
      <w:r w:rsidR="00CE387E" w:rsidRPr="00CE387E">
        <w:fldChar w:fldCharType="begin"/>
      </w:r>
      <w:r w:rsidR="00CE387E" w:rsidRPr="00CE387E">
        <w:instrText xml:space="preserve"> HYPERLINK "https://shodhganga.inflibnet.ac.in/bitstream/10603/11755/5/05_chapter%202%20a.pdf" </w:instrText>
      </w:r>
      <w:r w:rsidR="00CE387E" w:rsidRPr="00CE387E">
        <w:fldChar w:fldCharType="separate"/>
      </w:r>
      <w:r w:rsidR="00CE387E" w:rsidRPr="00CE387E">
        <w:rPr>
          <w:color w:val="0000FF"/>
          <w:u w:val="single"/>
        </w:rPr>
        <w:t>https://shodhganga.inflibnet.ac.in/bitstream/10603/11755/5/05_chapter%202%20a.pdf</w:t>
      </w:r>
      <w:r w:rsidR="00CE387E" w:rsidRPr="00CE387E">
        <w:fldChar w:fldCharType="end"/>
      </w:r>
    </w:p>
    <w:p w:rsidR="00DB13CA" w:rsidRPr="00CC29D1" w:rsidRDefault="006B26B6" w:rsidP="004709A5">
      <w:pPr>
        <w:rPr>
          <w:rFonts w:eastAsia="Times New Roman" w:cstheme="minorHAnsi"/>
          <w:bCs/>
          <w:color w:val="000000" w:themeColor="text1"/>
          <w:kern w:val="36"/>
          <w:szCs w:val="20"/>
        </w:rPr>
      </w:pPr>
      <w:r>
        <w:rPr>
          <w:rFonts w:eastAsia="Times New Roman" w:cstheme="minorHAnsi"/>
          <w:color w:val="000000" w:themeColor="text1"/>
          <w:szCs w:val="20"/>
          <w:shd w:val="clear" w:color="auto" w:fill="FFFFFF"/>
        </w:rPr>
        <w:t>17</w:t>
      </w:r>
      <w:r w:rsidR="00253A91" w:rsidRPr="00CC29D1">
        <w:rPr>
          <w:rFonts w:eastAsia="Times New Roman" w:cstheme="minorHAnsi"/>
          <w:color w:val="000000" w:themeColor="text1"/>
          <w:szCs w:val="20"/>
          <w:shd w:val="clear" w:color="auto" w:fill="FFFFFF"/>
        </w:rPr>
        <w:t>. Nicholas</w:t>
      </w:r>
      <w:r w:rsidR="00DB13CA" w:rsidRPr="00CC29D1">
        <w:rPr>
          <w:rFonts w:eastAsia="Times New Roman" w:cstheme="minorHAnsi"/>
          <w:color w:val="000000" w:themeColor="text1"/>
          <w:szCs w:val="20"/>
          <w:shd w:val="clear" w:color="auto" w:fill="FFFFFF"/>
        </w:rPr>
        <w:t xml:space="preserve"> J. Walton, Diane E. Brown</w:t>
      </w:r>
      <w:r w:rsidR="00DB13CA" w:rsidRPr="00CC29D1">
        <w:rPr>
          <w:rFonts w:eastAsia="Times New Roman" w:cstheme="minorHAnsi"/>
          <w:bCs/>
          <w:color w:val="000000" w:themeColor="text1"/>
          <w:kern w:val="36"/>
          <w:szCs w:val="20"/>
        </w:rPr>
        <w:t xml:space="preserve"> Chemicals from Plants: Perspectives on Plant </w:t>
      </w:r>
      <w:r w:rsidR="00253A91" w:rsidRPr="00CC29D1">
        <w:rPr>
          <w:rFonts w:eastAsia="Times New Roman" w:cstheme="minorHAnsi"/>
          <w:bCs/>
          <w:color w:val="000000" w:themeColor="text1"/>
          <w:kern w:val="36"/>
          <w:szCs w:val="20"/>
        </w:rPr>
        <w:t>Secondary Products</w:t>
      </w:r>
      <w:r w:rsidR="00DB13CA" w:rsidRPr="00CC29D1">
        <w:rPr>
          <w:rFonts w:eastAsia="Times New Roman" w:cstheme="minorHAnsi"/>
          <w:bCs/>
          <w:color w:val="000000" w:themeColor="text1"/>
          <w:kern w:val="36"/>
          <w:szCs w:val="20"/>
        </w:rPr>
        <w:t>. Institute of food Research, Norwich laboratory</w:t>
      </w:r>
      <w:r w:rsidR="00253A91" w:rsidRPr="00CC29D1">
        <w:rPr>
          <w:rFonts w:eastAsia="Times New Roman" w:cstheme="minorHAnsi"/>
          <w:bCs/>
          <w:color w:val="000000" w:themeColor="text1"/>
          <w:kern w:val="36"/>
          <w:szCs w:val="20"/>
        </w:rPr>
        <w:t>, UK</w:t>
      </w:r>
      <w:r w:rsidR="00DB13CA" w:rsidRPr="00CC29D1">
        <w:rPr>
          <w:rFonts w:eastAsia="Times New Roman" w:cstheme="minorHAnsi"/>
          <w:bCs/>
          <w:color w:val="000000" w:themeColor="text1"/>
          <w:kern w:val="36"/>
          <w:szCs w:val="20"/>
        </w:rPr>
        <w:t xml:space="preserve"> 1999</w:t>
      </w:r>
    </w:p>
    <w:p w:rsidR="00DB13CA" w:rsidRPr="00CC29D1" w:rsidRDefault="006B26B6" w:rsidP="004709A5">
      <w:pPr>
        <w:rPr>
          <w:rFonts w:cstheme="minorHAnsi"/>
          <w:color w:val="000000" w:themeColor="text1"/>
          <w:szCs w:val="20"/>
        </w:rPr>
      </w:pPr>
      <w:r>
        <w:rPr>
          <w:rFonts w:cstheme="minorHAnsi"/>
          <w:color w:val="000000" w:themeColor="text1"/>
          <w:szCs w:val="20"/>
        </w:rPr>
        <w:t>18</w:t>
      </w:r>
      <w:r w:rsidR="00DB13CA" w:rsidRPr="00CC29D1">
        <w:rPr>
          <w:rFonts w:cstheme="minorHAnsi"/>
          <w:color w:val="000000" w:themeColor="text1"/>
          <w:szCs w:val="20"/>
        </w:rPr>
        <w:t>. Walton NJ, Mayer MJ, Narbad A. Molecules of Interest: Vanillin. Phytochemistry, 2003; 63: 505- 515.</w:t>
      </w:r>
    </w:p>
    <w:p w:rsidR="00DB13CA" w:rsidRPr="00CC29D1" w:rsidRDefault="006B26B6" w:rsidP="004709A5">
      <w:pPr>
        <w:rPr>
          <w:rFonts w:cstheme="minorHAnsi"/>
          <w:color w:val="000000" w:themeColor="text1"/>
          <w:szCs w:val="20"/>
        </w:rPr>
      </w:pPr>
      <w:r>
        <w:rPr>
          <w:rFonts w:cstheme="minorHAnsi"/>
          <w:color w:val="000000" w:themeColor="text1"/>
          <w:szCs w:val="20"/>
        </w:rPr>
        <w:t>19</w:t>
      </w:r>
      <w:r w:rsidR="00DB13CA" w:rsidRPr="00CC29D1">
        <w:rPr>
          <w:rFonts w:cstheme="minorHAnsi"/>
          <w:color w:val="000000" w:themeColor="text1"/>
          <w:szCs w:val="20"/>
        </w:rPr>
        <w:t xml:space="preserve">. Dai J, Mumper R. Plant </w:t>
      </w:r>
      <w:r w:rsidR="00253A91" w:rsidRPr="00CC29D1">
        <w:rPr>
          <w:rFonts w:cstheme="minorHAnsi"/>
          <w:color w:val="000000" w:themeColor="text1"/>
          <w:szCs w:val="20"/>
        </w:rPr>
        <w:t>phenolic</w:t>
      </w:r>
      <w:r w:rsidR="00DB13CA" w:rsidRPr="00CC29D1">
        <w:rPr>
          <w:rFonts w:cstheme="minorHAnsi"/>
          <w:color w:val="000000" w:themeColor="text1"/>
          <w:szCs w:val="20"/>
        </w:rPr>
        <w:t xml:space="preserve">: extraction, analysis and their antioxidant and anticancer properties. Molecules, 2010; 15: 7313-7352. </w:t>
      </w:r>
    </w:p>
    <w:p w:rsidR="00DB13CA" w:rsidRPr="00CC29D1" w:rsidRDefault="006B26B6" w:rsidP="004709A5">
      <w:pPr>
        <w:rPr>
          <w:rFonts w:cstheme="minorHAnsi"/>
          <w:color w:val="000000" w:themeColor="text1"/>
          <w:szCs w:val="20"/>
        </w:rPr>
      </w:pPr>
      <w:r>
        <w:rPr>
          <w:rFonts w:cstheme="minorHAnsi"/>
          <w:szCs w:val="20"/>
        </w:rPr>
        <w:t>20</w:t>
      </w:r>
      <w:r w:rsidR="00253A91" w:rsidRPr="00CC29D1">
        <w:rPr>
          <w:rFonts w:cstheme="minorHAnsi"/>
          <w:szCs w:val="20"/>
        </w:rPr>
        <w:t>. Bruno</w:t>
      </w:r>
      <w:r w:rsidR="00DB13CA" w:rsidRPr="00CC29D1">
        <w:rPr>
          <w:rFonts w:cstheme="minorHAnsi"/>
          <w:szCs w:val="20"/>
        </w:rPr>
        <w:t xml:space="preserve"> Burlando, Luisella Verotta, Laura Cornara, and Elisa Bottini-Massa. Traditional Herbal Medicines for Modern Times. Herbal Principles in Cosmetics Properties and Mechanisms of Action by Taylor and Francis Group, LLC CRC Press is an imprint of Taylor &amp; Francis Group, an Informa </w:t>
      </w:r>
      <w:r w:rsidR="00253A91" w:rsidRPr="00CC29D1">
        <w:rPr>
          <w:rFonts w:cstheme="minorHAnsi"/>
          <w:szCs w:val="20"/>
        </w:rPr>
        <w:t>business.2010 (9</w:t>
      </w:r>
      <w:r w:rsidR="00DB13CA" w:rsidRPr="00CC29D1">
        <w:rPr>
          <w:rFonts w:cstheme="minorHAnsi"/>
          <w:szCs w:val="20"/>
        </w:rPr>
        <w:t>-26)</w:t>
      </w:r>
    </w:p>
    <w:p w:rsidR="00DB13CA" w:rsidRPr="00CC29D1" w:rsidRDefault="006B26B6" w:rsidP="004709A5">
      <w:pPr>
        <w:rPr>
          <w:rFonts w:cstheme="minorHAnsi"/>
          <w:color w:val="000000" w:themeColor="text1"/>
          <w:szCs w:val="20"/>
        </w:rPr>
      </w:pPr>
      <w:r>
        <w:rPr>
          <w:rFonts w:cstheme="minorHAnsi"/>
          <w:color w:val="000000" w:themeColor="text1"/>
          <w:szCs w:val="20"/>
        </w:rPr>
        <w:t>21</w:t>
      </w:r>
      <w:r w:rsidR="00DB13CA" w:rsidRPr="00CC29D1">
        <w:rPr>
          <w:rFonts w:cstheme="minorHAnsi"/>
          <w:color w:val="000000" w:themeColor="text1"/>
          <w:szCs w:val="20"/>
        </w:rPr>
        <w:t xml:space="preserve">. Mandal SM, Chakraborty D, Dey S. Phenolic acids act as signaling molecules in plant–microbe symbioses. Plant Signal Behav, 2010; 5: 359-368. </w:t>
      </w:r>
    </w:p>
    <w:p w:rsidR="00DB13CA" w:rsidRPr="00CC29D1" w:rsidRDefault="006B26B6" w:rsidP="004709A5">
      <w:pPr>
        <w:rPr>
          <w:rFonts w:cstheme="minorHAnsi"/>
          <w:color w:val="222222"/>
          <w:szCs w:val="20"/>
          <w:shd w:val="clear" w:color="auto" w:fill="FFFFFF"/>
        </w:rPr>
      </w:pPr>
      <w:r>
        <w:rPr>
          <w:rFonts w:cstheme="minorHAnsi"/>
          <w:color w:val="222222"/>
          <w:szCs w:val="20"/>
          <w:shd w:val="clear" w:color="auto" w:fill="FFFFFF"/>
        </w:rPr>
        <w:lastRenderedPageBreak/>
        <w:t>22</w:t>
      </w:r>
      <w:r w:rsidR="00DB13CA" w:rsidRPr="00CC29D1">
        <w:rPr>
          <w:rFonts w:cstheme="minorHAnsi"/>
          <w:color w:val="222222"/>
          <w:szCs w:val="20"/>
          <w:shd w:val="clear" w:color="auto" w:fill="FFFFFF"/>
        </w:rPr>
        <w:t>.</w:t>
      </w:r>
      <w:r w:rsidR="00DB17E4">
        <w:rPr>
          <w:rFonts w:cstheme="minorHAnsi"/>
          <w:color w:val="222222"/>
          <w:szCs w:val="20"/>
          <w:shd w:val="clear" w:color="auto" w:fill="FFFFFF"/>
        </w:rPr>
        <w:t xml:space="preserve"> </w:t>
      </w:r>
      <w:r w:rsidR="00DB13CA" w:rsidRPr="00CC29D1">
        <w:rPr>
          <w:rFonts w:cstheme="minorHAnsi"/>
          <w:color w:val="222222"/>
          <w:szCs w:val="20"/>
          <w:shd w:val="clear" w:color="auto" w:fill="FFFFFF"/>
        </w:rPr>
        <w:t>Munin, A.; Edwards-Lévy, F. Encapsulation of natural polyphenolic compounds: A review. </w:t>
      </w:r>
      <w:r w:rsidR="00DB13CA" w:rsidRPr="00CC29D1">
        <w:rPr>
          <w:rStyle w:val="html-italic"/>
          <w:rFonts w:cstheme="minorHAnsi"/>
          <w:iCs/>
          <w:color w:val="222222"/>
          <w:szCs w:val="20"/>
          <w:shd w:val="clear" w:color="auto" w:fill="FFFFFF"/>
        </w:rPr>
        <w:t>Pharmaceutics</w:t>
      </w:r>
      <w:r w:rsidR="00DB13CA" w:rsidRPr="00CC29D1">
        <w:rPr>
          <w:rFonts w:cstheme="minorHAnsi"/>
          <w:bCs/>
          <w:color w:val="222222"/>
          <w:szCs w:val="20"/>
          <w:shd w:val="clear" w:color="auto" w:fill="FFFFFF"/>
        </w:rPr>
        <w:t>2011</w:t>
      </w:r>
      <w:r w:rsidR="00DB13CA" w:rsidRPr="00CC29D1">
        <w:rPr>
          <w:rFonts w:cstheme="minorHAnsi"/>
          <w:color w:val="222222"/>
          <w:szCs w:val="20"/>
          <w:shd w:val="clear" w:color="auto" w:fill="FFFFFF"/>
        </w:rPr>
        <w:t>, </w:t>
      </w:r>
      <w:r w:rsidR="00DB13CA" w:rsidRPr="00CC29D1">
        <w:rPr>
          <w:rStyle w:val="html-italic"/>
          <w:rFonts w:cstheme="minorHAnsi"/>
          <w:iCs/>
          <w:color w:val="222222"/>
          <w:szCs w:val="20"/>
          <w:shd w:val="clear" w:color="auto" w:fill="FFFFFF"/>
        </w:rPr>
        <w:t>3</w:t>
      </w:r>
      <w:r w:rsidR="00DB13CA" w:rsidRPr="00CC29D1">
        <w:rPr>
          <w:rFonts w:cstheme="minorHAnsi"/>
          <w:color w:val="222222"/>
          <w:szCs w:val="20"/>
          <w:shd w:val="clear" w:color="auto" w:fill="FFFFFF"/>
        </w:rPr>
        <w:t>, 793–829. </w:t>
      </w:r>
    </w:p>
    <w:p w:rsidR="00677E6A" w:rsidRPr="00CC29D1" w:rsidRDefault="006B26B6" w:rsidP="004709A5">
      <w:pPr>
        <w:rPr>
          <w:rFonts w:cstheme="minorHAnsi"/>
          <w:color w:val="222222"/>
          <w:szCs w:val="20"/>
          <w:shd w:val="clear" w:color="auto" w:fill="FFFFFF"/>
        </w:rPr>
      </w:pPr>
      <w:r>
        <w:rPr>
          <w:rFonts w:cstheme="minorHAnsi"/>
          <w:color w:val="222222"/>
          <w:szCs w:val="20"/>
          <w:shd w:val="clear" w:color="auto" w:fill="FFFFFF"/>
        </w:rPr>
        <w:t>23</w:t>
      </w:r>
      <w:r w:rsidR="00677E6A" w:rsidRPr="00CC29D1">
        <w:rPr>
          <w:rFonts w:cstheme="minorHAnsi"/>
          <w:color w:val="222222"/>
          <w:szCs w:val="20"/>
          <w:shd w:val="clear" w:color="auto" w:fill="FFFFFF"/>
        </w:rPr>
        <w:t>.</w:t>
      </w:r>
      <w:r w:rsidR="00677E6A" w:rsidRPr="00CC29D1">
        <w:rPr>
          <w:szCs w:val="20"/>
        </w:rPr>
        <w:t xml:space="preserve"> </w:t>
      </w:r>
      <w:hyperlink r:id="rId26" w:history="1">
        <w:r w:rsidR="00677E6A" w:rsidRPr="00CC29D1">
          <w:rPr>
            <w:rStyle w:val="Hyperlink"/>
            <w:szCs w:val="20"/>
          </w:rPr>
          <w:t>https://www.medicinalplantsarchive.us/medicinal-plants-2/phenolics.html</w:t>
        </w:r>
      </w:hyperlink>
    </w:p>
    <w:p w:rsidR="00DB13CA" w:rsidRPr="00CC29D1" w:rsidRDefault="006B26B6" w:rsidP="004709A5">
      <w:pPr>
        <w:rPr>
          <w:rFonts w:cstheme="minorHAnsi"/>
          <w:color w:val="000000" w:themeColor="text1"/>
          <w:szCs w:val="20"/>
        </w:rPr>
      </w:pPr>
      <w:r>
        <w:rPr>
          <w:rFonts w:cstheme="minorHAnsi"/>
          <w:color w:val="000000" w:themeColor="text1"/>
          <w:szCs w:val="20"/>
        </w:rPr>
        <w:t>24</w:t>
      </w:r>
      <w:r w:rsidR="00DB13CA" w:rsidRPr="00CC29D1">
        <w:rPr>
          <w:rFonts w:cstheme="minorHAnsi"/>
          <w:color w:val="000000" w:themeColor="text1"/>
          <w:szCs w:val="20"/>
        </w:rPr>
        <w:t xml:space="preserve">. Tapas AR, Sakarkar DM, Kakde RB. Flavonoids as Nutraceuticals: A </w:t>
      </w:r>
      <w:r w:rsidR="00253A91" w:rsidRPr="00CC29D1">
        <w:rPr>
          <w:rFonts w:cstheme="minorHAnsi"/>
          <w:color w:val="000000" w:themeColor="text1"/>
          <w:szCs w:val="20"/>
        </w:rPr>
        <w:t>Review. Tropical</w:t>
      </w:r>
      <w:r w:rsidR="00DB13CA" w:rsidRPr="00CC29D1">
        <w:rPr>
          <w:rFonts w:cstheme="minorHAnsi"/>
          <w:color w:val="000000" w:themeColor="text1"/>
          <w:szCs w:val="20"/>
        </w:rPr>
        <w:t xml:space="preserve"> Journal of Pharmaceutical Research, 2008; 7: 1089-1099. </w:t>
      </w:r>
    </w:p>
    <w:p w:rsidR="004D5518" w:rsidRPr="00CC29D1" w:rsidRDefault="006B26B6" w:rsidP="004709A5">
      <w:pPr>
        <w:rPr>
          <w:rFonts w:cstheme="minorHAnsi"/>
          <w:color w:val="000000" w:themeColor="text1"/>
          <w:szCs w:val="20"/>
        </w:rPr>
      </w:pPr>
      <w:r>
        <w:rPr>
          <w:rFonts w:cstheme="minorHAnsi"/>
          <w:color w:val="000000" w:themeColor="text1"/>
          <w:szCs w:val="20"/>
        </w:rPr>
        <w:t>25</w:t>
      </w:r>
      <w:r w:rsidR="004D5518" w:rsidRPr="00CC29D1">
        <w:rPr>
          <w:rFonts w:cstheme="minorHAnsi"/>
          <w:color w:val="000000" w:themeColor="text1"/>
          <w:szCs w:val="20"/>
        </w:rPr>
        <w:t>.</w:t>
      </w:r>
      <w:r w:rsidR="004D5518" w:rsidRPr="00CC29D1">
        <w:rPr>
          <w:szCs w:val="20"/>
        </w:rPr>
        <w:t xml:space="preserve"> </w:t>
      </w:r>
      <w:hyperlink r:id="rId27" w:history="1">
        <w:r w:rsidR="004D5518" w:rsidRPr="00CC29D1">
          <w:rPr>
            <w:rStyle w:val="Hyperlink"/>
            <w:szCs w:val="20"/>
          </w:rPr>
          <w:t>https://www.kisspng.com/png-flavonoid-flavones-phenols-flavan-3-ol-flavanone-2613148/</w:t>
        </w:r>
      </w:hyperlink>
    </w:p>
    <w:p w:rsidR="00F10AC5" w:rsidRPr="00CC29D1" w:rsidRDefault="006B26B6" w:rsidP="004709A5">
      <w:pPr>
        <w:rPr>
          <w:rFonts w:cstheme="minorHAnsi"/>
          <w:color w:val="000000" w:themeColor="text1"/>
          <w:szCs w:val="20"/>
        </w:rPr>
      </w:pPr>
      <w:r>
        <w:rPr>
          <w:rFonts w:cstheme="minorHAnsi"/>
          <w:color w:val="000000" w:themeColor="text1"/>
          <w:szCs w:val="20"/>
        </w:rPr>
        <w:t>26</w:t>
      </w:r>
      <w:r w:rsidR="00F10AC5" w:rsidRPr="00CC29D1">
        <w:rPr>
          <w:rFonts w:cstheme="minorHAnsi"/>
          <w:color w:val="000000" w:themeColor="text1"/>
          <w:szCs w:val="20"/>
        </w:rPr>
        <w:t>. Mueller-</w:t>
      </w:r>
      <w:r w:rsidR="00253A91" w:rsidRPr="00CC29D1">
        <w:rPr>
          <w:rFonts w:cstheme="minorHAnsi"/>
          <w:color w:val="000000" w:themeColor="text1"/>
          <w:szCs w:val="20"/>
        </w:rPr>
        <w:t>Harvey</w:t>
      </w:r>
      <w:r w:rsidR="00F10AC5" w:rsidRPr="00CC29D1">
        <w:rPr>
          <w:rFonts w:cstheme="minorHAnsi"/>
          <w:color w:val="000000" w:themeColor="text1"/>
          <w:szCs w:val="20"/>
        </w:rPr>
        <w:t xml:space="preserve"> I, Mcallan AB. Tannins: Their biochemistry and nutritional properties. Advances in plant cell biochemistry and biotechnology, Vol. 1 Morrison IM ed. JAI Press Ltd, London (UK), 1992; 151-217. </w:t>
      </w:r>
    </w:p>
    <w:p w:rsidR="005F5512" w:rsidRPr="00CC29D1" w:rsidRDefault="006B26B6" w:rsidP="004709A5">
      <w:pPr>
        <w:rPr>
          <w:rFonts w:cstheme="minorHAnsi"/>
          <w:color w:val="000000" w:themeColor="text1"/>
          <w:szCs w:val="20"/>
        </w:rPr>
      </w:pPr>
      <w:r>
        <w:rPr>
          <w:rFonts w:cstheme="minorHAnsi"/>
          <w:color w:val="000000" w:themeColor="text1"/>
          <w:szCs w:val="20"/>
        </w:rPr>
        <w:t>27</w:t>
      </w:r>
      <w:r w:rsidR="00F10AC5" w:rsidRPr="00CC29D1">
        <w:rPr>
          <w:rFonts w:cstheme="minorHAnsi"/>
          <w:color w:val="000000" w:themeColor="text1"/>
          <w:szCs w:val="20"/>
        </w:rPr>
        <w:t>. Mole S, Waterman PG. Tannic acid and proteolytic enzymes: enzyme inhibition or substrate deprivation. Phytochemistry, 1987; 26: 99-102</w:t>
      </w:r>
    </w:p>
    <w:p w:rsidR="002023D2" w:rsidRDefault="006B26B6" w:rsidP="004709A5">
      <w:pPr>
        <w:rPr>
          <w:rFonts w:cstheme="minorHAnsi"/>
          <w:szCs w:val="20"/>
        </w:rPr>
      </w:pPr>
      <w:r>
        <w:rPr>
          <w:rFonts w:cstheme="minorHAnsi"/>
          <w:szCs w:val="20"/>
        </w:rPr>
        <w:t>28</w:t>
      </w:r>
      <w:r w:rsidR="00F10AC5" w:rsidRPr="00CC29D1">
        <w:rPr>
          <w:rFonts w:cstheme="minorHAnsi"/>
          <w:szCs w:val="20"/>
        </w:rPr>
        <w:t xml:space="preserve">. Akiyama H, Kazuyasu F, Yamasaki O, Oono T, Iwatsuki K. Antibacterial action of several tannins against staphylococcus aureus. Journal of antimicrobial chemother 2001; 48: 487‐491. </w:t>
      </w:r>
    </w:p>
    <w:p w:rsidR="00F10AC5" w:rsidRPr="00CC29D1" w:rsidRDefault="002023D2" w:rsidP="004709A5">
      <w:pPr>
        <w:rPr>
          <w:rFonts w:cstheme="minorHAnsi"/>
          <w:color w:val="000000" w:themeColor="text1"/>
          <w:szCs w:val="20"/>
        </w:rPr>
      </w:pPr>
      <w:r>
        <w:rPr>
          <w:rFonts w:cstheme="minorHAnsi"/>
          <w:szCs w:val="20"/>
        </w:rPr>
        <w:t>29</w:t>
      </w:r>
      <w:r w:rsidR="00F10AC5" w:rsidRPr="00CC29D1">
        <w:rPr>
          <w:rFonts w:cstheme="minorHAnsi"/>
          <w:szCs w:val="20"/>
        </w:rPr>
        <w:t>. Grujic-Vasic J1, Bosnic T, Jovanovic. M. The Examining of Isolated Tannins and their Astringent Effect. Journal of Planta Medica. 1986; 1(6):548-550</w:t>
      </w:r>
      <w:r w:rsidR="00F10AC5" w:rsidRPr="00CC29D1">
        <w:rPr>
          <w:rFonts w:cstheme="minorHAnsi"/>
          <w:color w:val="000000" w:themeColor="text1"/>
          <w:szCs w:val="20"/>
        </w:rPr>
        <w:t xml:space="preserve"> </w:t>
      </w:r>
    </w:p>
    <w:p w:rsidR="00C543E7" w:rsidRDefault="002023D2" w:rsidP="004709A5">
      <w:pPr>
        <w:rPr>
          <w:szCs w:val="20"/>
        </w:rPr>
      </w:pPr>
      <w:r>
        <w:rPr>
          <w:szCs w:val="20"/>
        </w:rPr>
        <w:t>30</w:t>
      </w:r>
      <w:proofErr w:type="gramStart"/>
      <w:r w:rsidR="00C543E7" w:rsidRPr="00CC29D1">
        <w:rPr>
          <w:szCs w:val="20"/>
        </w:rPr>
        <w:t>.</w:t>
      </w:r>
      <w:proofErr w:type="gramEnd"/>
      <w:hyperlink r:id="rId28" w:history="1">
        <w:r w:rsidR="00C543E7" w:rsidRPr="00CC29D1">
          <w:rPr>
            <w:rStyle w:val="Hyperlink"/>
            <w:szCs w:val="20"/>
          </w:rPr>
          <w:t>https://www.researchgate.net/figure/Figure1-Types-of-tannins-and-their-basic-structures-Tannins-in-therapeutics-Researchers_fig1_277029056</w:t>
        </w:r>
      </w:hyperlink>
    </w:p>
    <w:p w:rsidR="009E5E8D" w:rsidRPr="00CC29D1" w:rsidRDefault="009E5E8D" w:rsidP="004709A5">
      <w:pPr>
        <w:rPr>
          <w:rFonts w:cstheme="minorHAnsi"/>
          <w:color w:val="000000" w:themeColor="text1"/>
          <w:szCs w:val="20"/>
        </w:rPr>
      </w:pPr>
      <w:r>
        <w:rPr>
          <w:rFonts w:cs="Times New Roman"/>
          <w:color w:val="000000" w:themeColor="text1"/>
          <w:szCs w:val="20"/>
        </w:rPr>
        <w:t>31</w:t>
      </w:r>
      <w:r w:rsidR="00253A91">
        <w:rPr>
          <w:rFonts w:cs="Times New Roman"/>
          <w:color w:val="000000" w:themeColor="text1"/>
          <w:szCs w:val="20"/>
        </w:rPr>
        <w:t>.</w:t>
      </w:r>
      <w:r w:rsidR="00253A91" w:rsidRPr="009E5E8D">
        <w:rPr>
          <w:rFonts w:cs="Times New Roman"/>
          <w:color w:val="000000" w:themeColor="text1"/>
          <w:szCs w:val="20"/>
        </w:rPr>
        <w:t xml:space="preserve"> Rao</w:t>
      </w:r>
      <w:r w:rsidRPr="009E5E8D">
        <w:rPr>
          <w:rFonts w:cs="Times New Roman"/>
          <w:color w:val="000000" w:themeColor="text1"/>
          <w:szCs w:val="20"/>
        </w:rPr>
        <w:t xml:space="preserve"> RVK, Ali N, Reddy MN. Occurrence of both sapogenins and alkaloid lycorine in Curculigo orchioides. Indian Journal Pharma Science, 1978; 40: 104-105</w:t>
      </w:r>
      <w:r w:rsidRPr="00263DA9">
        <w:rPr>
          <w:rFonts w:cstheme="minorHAnsi"/>
          <w:color w:val="000000" w:themeColor="text1"/>
          <w:sz w:val="24"/>
          <w:szCs w:val="24"/>
        </w:rPr>
        <w:t>.</w:t>
      </w:r>
    </w:p>
    <w:p w:rsidR="002F7D1B" w:rsidRPr="00CC29D1" w:rsidRDefault="009E5E8D" w:rsidP="004709A5">
      <w:pPr>
        <w:rPr>
          <w:rFonts w:cstheme="minorHAnsi"/>
          <w:color w:val="000000" w:themeColor="text1"/>
          <w:szCs w:val="20"/>
        </w:rPr>
      </w:pPr>
      <w:r>
        <w:rPr>
          <w:rFonts w:cstheme="minorHAnsi"/>
          <w:color w:val="000000" w:themeColor="text1"/>
          <w:szCs w:val="20"/>
        </w:rPr>
        <w:t>32</w:t>
      </w:r>
      <w:r w:rsidR="002F7D1B" w:rsidRPr="00CC29D1">
        <w:rPr>
          <w:rFonts w:cstheme="minorHAnsi"/>
          <w:color w:val="000000" w:themeColor="text1"/>
          <w:szCs w:val="20"/>
        </w:rPr>
        <w:t>. Molyneux RJ, Nash RJ, Asano N. Alkaloids: Chemical and Biological Perspectives, Vol. 11, Pelletier SW, ed. Pergamon, Oxford, 1996; 303.</w:t>
      </w:r>
    </w:p>
    <w:p w:rsidR="00C543E7" w:rsidRPr="00CC29D1" w:rsidRDefault="009E5E8D" w:rsidP="004709A5">
      <w:pPr>
        <w:rPr>
          <w:rFonts w:cstheme="minorHAnsi"/>
          <w:color w:val="000000" w:themeColor="text1"/>
          <w:szCs w:val="20"/>
        </w:rPr>
      </w:pPr>
      <w:r>
        <w:rPr>
          <w:rFonts w:cstheme="minorHAnsi"/>
          <w:color w:val="000000" w:themeColor="text1"/>
          <w:szCs w:val="20"/>
        </w:rPr>
        <w:t>33</w:t>
      </w:r>
      <w:r w:rsidR="00C543E7" w:rsidRPr="00CC29D1">
        <w:rPr>
          <w:rFonts w:cstheme="minorHAnsi"/>
          <w:color w:val="000000" w:themeColor="text1"/>
          <w:szCs w:val="20"/>
        </w:rPr>
        <w:t>.</w:t>
      </w:r>
      <w:r w:rsidR="00C543E7" w:rsidRPr="00CC29D1">
        <w:rPr>
          <w:szCs w:val="20"/>
        </w:rPr>
        <w:t xml:space="preserve"> </w:t>
      </w:r>
      <w:hyperlink r:id="rId29" w:history="1">
        <w:r w:rsidR="00C543E7" w:rsidRPr="00CC29D1">
          <w:rPr>
            <w:rStyle w:val="Hyperlink"/>
            <w:szCs w:val="20"/>
          </w:rPr>
          <w:t>https://www.newworldencyclopedia.org/entry/Alkaloid</w:t>
        </w:r>
      </w:hyperlink>
    </w:p>
    <w:p w:rsidR="00F56646" w:rsidRPr="00CC29D1" w:rsidRDefault="009E5E8D" w:rsidP="004709A5">
      <w:pPr>
        <w:rPr>
          <w:rFonts w:cstheme="minorHAnsi"/>
          <w:szCs w:val="20"/>
        </w:rPr>
      </w:pPr>
      <w:r>
        <w:rPr>
          <w:rFonts w:cstheme="minorHAnsi"/>
          <w:szCs w:val="20"/>
        </w:rPr>
        <w:t>34</w:t>
      </w:r>
      <w:r w:rsidR="002F7D1B" w:rsidRPr="00CC29D1">
        <w:rPr>
          <w:rFonts w:cstheme="minorHAnsi"/>
          <w:szCs w:val="20"/>
        </w:rPr>
        <w:t>.Elbein AD,Molyneux</w:t>
      </w:r>
      <w:r w:rsidR="00E824D4" w:rsidRPr="00CC29D1">
        <w:rPr>
          <w:rFonts w:cstheme="minorHAnsi"/>
          <w:szCs w:val="20"/>
        </w:rPr>
        <w:t xml:space="preserve"> RJ.Comprehensive Natural product </w:t>
      </w:r>
      <w:r w:rsidR="00253A91" w:rsidRPr="00CC29D1">
        <w:rPr>
          <w:rFonts w:cstheme="minorHAnsi"/>
          <w:szCs w:val="20"/>
        </w:rPr>
        <w:t>Chemistry, Vo</w:t>
      </w:r>
      <w:r w:rsidR="00253A91">
        <w:rPr>
          <w:rFonts w:cstheme="minorHAnsi"/>
          <w:szCs w:val="20"/>
        </w:rPr>
        <w:t>lume</w:t>
      </w:r>
      <w:r w:rsidR="00E824D4" w:rsidRPr="00CC29D1">
        <w:rPr>
          <w:rFonts w:cstheme="minorHAnsi"/>
          <w:szCs w:val="20"/>
        </w:rPr>
        <w:t xml:space="preserve"> 3, Barton D and Nakanishi K,ed. Amsterdam 1999;129</w:t>
      </w:r>
    </w:p>
    <w:p w:rsidR="00F56646" w:rsidRPr="00CC29D1" w:rsidRDefault="009E5E8D" w:rsidP="004709A5">
      <w:pPr>
        <w:rPr>
          <w:rFonts w:cstheme="minorHAnsi"/>
          <w:szCs w:val="20"/>
        </w:rPr>
      </w:pPr>
      <w:r>
        <w:rPr>
          <w:rFonts w:cstheme="minorHAnsi"/>
          <w:color w:val="000000" w:themeColor="text1"/>
          <w:szCs w:val="20"/>
        </w:rPr>
        <w:t>35</w:t>
      </w:r>
      <w:r w:rsidR="00E824D4" w:rsidRPr="00CC29D1">
        <w:rPr>
          <w:rFonts w:cstheme="minorHAnsi"/>
          <w:color w:val="000000" w:themeColor="text1"/>
          <w:szCs w:val="20"/>
        </w:rPr>
        <w:t>. Langenheim JH. Higher plant terpenoids: A phytocentric overview of their ecological roles. Journal of Chemical Ecology, 1994; 20: 1223- 1280</w:t>
      </w:r>
    </w:p>
    <w:p w:rsidR="00E824D4" w:rsidRPr="00CC29D1" w:rsidRDefault="009E5E8D" w:rsidP="004709A5">
      <w:pPr>
        <w:rPr>
          <w:rFonts w:cstheme="minorHAnsi"/>
          <w:color w:val="000000"/>
          <w:szCs w:val="20"/>
          <w:shd w:val="clear" w:color="auto" w:fill="FFFFFF"/>
        </w:rPr>
      </w:pPr>
      <w:r>
        <w:rPr>
          <w:rFonts w:cstheme="minorHAnsi"/>
          <w:color w:val="000000"/>
          <w:szCs w:val="20"/>
          <w:shd w:val="clear" w:color="auto" w:fill="FFFFFF"/>
        </w:rPr>
        <w:t>36</w:t>
      </w:r>
      <w:r w:rsidR="00253A91">
        <w:rPr>
          <w:rFonts w:cstheme="minorHAnsi"/>
          <w:color w:val="000000"/>
          <w:szCs w:val="20"/>
          <w:shd w:val="clear" w:color="auto" w:fill="FFFFFF"/>
        </w:rPr>
        <w:t>. Caputi</w:t>
      </w:r>
      <w:r w:rsidR="0026145E">
        <w:rPr>
          <w:rFonts w:cstheme="minorHAnsi"/>
          <w:color w:val="000000"/>
          <w:szCs w:val="20"/>
          <w:shd w:val="clear" w:color="auto" w:fill="FFFFFF"/>
        </w:rPr>
        <w:t xml:space="preserve"> L., Aprea E. </w:t>
      </w:r>
      <w:r w:rsidR="00E824D4" w:rsidRPr="00CC29D1">
        <w:rPr>
          <w:rFonts w:cstheme="minorHAnsi"/>
          <w:color w:val="000000"/>
          <w:szCs w:val="20"/>
          <w:shd w:val="clear" w:color="auto" w:fill="FFFFFF"/>
        </w:rPr>
        <w:t> </w:t>
      </w:r>
      <w:r w:rsidR="00E824D4" w:rsidRPr="00CC29D1">
        <w:rPr>
          <w:rStyle w:val="ref-title"/>
          <w:rFonts w:cstheme="minorHAnsi"/>
          <w:color w:val="000000"/>
          <w:szCs w:val="20"/>
          <w:shd w:val="clear" w:color="auto" w:fill="FFFFFF"/>
        </w:rPr>
        <w:t>Use of terpenoids as natural flavouring compounds in food industry</w:t>
      </w:r>
      <w:r w:rsidR="00E824D4" w:rsidRPr="00CC29D1">
        <w:rPr>
          <w:rFonts w:cstheme="minorHAnsi"/>
          <w:color w:val="000000"/>
          <w:szCs w:val="20"/>
          <w:shd w:val="clear" w:color="auto" w:fill="FFFFFF"/>
        </w:rPr>
        <w:t>. </w:t>
      </w:r>
      <w:r w:rsidR="00E824D4" w:rsidRPr="00CC29D1">
        <w:rPr>
          <w:rStyle w:val="ref-journal"/>
          <w:rFonts w:cstheme="minorHAnsi"/>
          <w:color w:val="000000"/>
          <w:szCs w:val="20"/>
          <w:shd w:val="clear" w:color="auto" w:fill="FFFFFF"/>
        </w:rPr>
        <w:t>Recent Pat Food Nutr Agric.</w:t>
      </w:r>
      <w:r w:rsidR="00E824D4" w:rsidRPr="00CC29D1">
        <w:rPr>
          <w:rFonts w:cstheme="minorHAnsi"/>
          <w:color w:val="000000"/>
          <w:szCs w:val="20"/>
          <w:shd w:val="clear" w:color="auto" w:fill="FFFFFF"/>
        </w:rPr>
        <w:t>, </w:t>
      </w:r>
      <w:r w:rsidR="0026145E">
        <w:rPr>
          <w:rFonts w:cstheme="minorHAnsi"/>
          <w:color w:val="000000"/>
          <w:szCs w:val="20"/>
          <w:shd w:val="clear" w:color="auto" w:fill="FFFFFF"/>
        </w:rPr>
        <w:t>2011</w:t>
      </w:r>
      <w:r w:rsidR="00253A91">
        <w:rPr>
          <w:rFonts w:cstheme="minorHAnsi"/>
          <w:color w:val="000000"/>
          <w:szCs w:val="20"/>
          <w:shd w:val="clear" w:color="auto" w:fill="FFFFFF"/>
        </w:rPr>
        <w:t>,</w:t>
      </w:r>
      <w:r w:rsidR="00253A91" w:rsidRPr="00CC29D1">
        <w:rPr>
          <w:rStyle w:val="ref-vol"/>
          <w:rFonts w:cstheme="minorHAnsi"/>
          <w:color w:val="000000"/>
          <w:szCs w:val="20"/>
          <w:shd w:val="clear" w:color="auto" w:fill="FFFFFF"/>
        </w:rPr>
        <w:t xml:space="preserve"> 3</w:t>
      </w:r>
      <w:r w:rsidR="00E824D4" w:rsidRPr="00CC29D1">
        <w:rPr>
          <w:rFonts w:cstheme="minorHAnsi"/>
          <w:color w:val="000000"/>
          <w:szCs w:val="20"/>
          <w:shd w:val="clear" w:color="auto" w:fill="FFFFFF"/>
        </w:rPr>
        <w:t>, 9–16.</w:t>
      </w:r>
    </w:p>
    <w:p w:rsidR="001F0E0F" w:rsidRPr="00CC29D1" w:rsidRDefault="009E5E8D" w:rsidP="004709A5">
      <w:pPr>
        <w:rPr>
          <w:rFonts w:cstheme="minorHAnsi"/>
          <w:szCs w:val="20"/>
        </w:rPr>
      </w:pPr>
      <w:r>
        <w:rPr>
          <w:rFonts w:cstheme="minorHAnsi"/>
          <w:color w:val="000000"/>
          <w:szCs w:val="20"/>
          <w:shd w:val="clear" w:color="auto" w:fill="FFFFFF"/>
        </w:rPr>
        <w:t>37</w:t>
      </w:r>
      <w:r w:rsidR="001F0E0F" w:rsidRPr="00CC29D1">
        <w:rPr>
          <w:rFonts w:cstheme="minorHAnsi"/>
          <w:color w:val="000000"/>
          <w:szCs w:val="20"/>
          <w:shd w:val="clear" w:color="auto" w:fill="FFFFFF"/>
        </w:rPr>
        <w:t>.</w:t>
      </w:r>
      <w:r w:rsidR="001F0E0F" w:rsidRPr="00CC29D1">
        <w:rPr>
          <w:szCs w:val="20"/>
        </w:rPr>
        <w:t xml:space="preserve"> </w:t>
      </w:r>
      <w:hyperlink r:id="rId30" w:history="1">
        <w:r w:rsidR="001F0E0F" w:rsidRPr="00CC29D1">
          <w:rPr>
            <w:rStyle w:val="Hyperlink"/>
            <w:szCs w:val="20"/>
          </w:rPr>
          <w:t>http://theleafonline.com/c/science/2015/01/terpene-profile-terpinolene/</w:t>
        </w:r>
      </w:hyperlink>
    </w:p>
    <w:p w:rsidR="00E824D4" w:rsidRPr="00CC29D1" w:rsidRDefault="009E5E8D" w:rsidP="004709A5">
      <w:pPr>
        <w:rPr>
          <w:rFonts w:cstheme="minorHAnsi"/>
          <w:color w:val="000000" w:themeColor="text1"/>
          <w:szCs w:val="20"/>
        </w:rPr>
      </w:pPr>
      <w:r>
        <w:rPr>
          <w:rFonts w:cstheme="minorHAnsi"/>
          <w:color w:val="000000" w:themeColor="text1"/>
          <w:szCs w:val="20"/>
        </w:rPr>
        <w:t>38</w:t>
      </w:r>
      <w:r w:rsidR="00E824D4" w:rsidRPr="00CC29D1">
        <w:rPr>
          <w:rFonts w:cstheme="minorHAnsi"/>
          <w:color w:val="000000" w:themeColor="text1"/>
          <w:szCs w:val="20"/>
        </w:rPr>
        <w:t>. Bohlmann J, Meyer-Gauen G, Croteau R. Plant terpenoid synthases: Molecular biology and phylogenetic analysis. Proc Natl Acad Sci USA</w:t>
      </w:r>
      <w:r w:rsidR="00253A91" w:rsidRPr="00CC29D1">
        <w:rPr>
          <w:rFonts w:cstheme="minorHAnsi"/>
          <w:color w:val="000000" w:themeColor="text1"/>
          <w:szCs w:val="20"/>
        </w:rPr>
        <w:t>, 1998</w:t>
      </w:r>
      <w:r w:rsidR="00E824D4" w:rsidRPr="00CC29D1">
        <w:rPr>
          <w:rFonts w:cstheme="minorHAnsi"/>
          <w:color w:val="000000" w:themeColor="text1"/>
          <w:szCs w:val="20"/>
        </w:rPr>
        <w:t xml:space="preserve">; 95: 4126–4133. </w:t>
      </w:r>
    </w:p>
    <w:p w:rsidR="00E824D4" w:rsidRPr="00CC29D1" w:rsidRDefault="009E5E8D" w:rsidP="004709A5">
      <w:pPr>
        <w:rPr>
          <w:rFonts w:cstheme="minorHAnsi"/>
          <w:color w:val="000000" w:themeColor="text1"/>
          <w:szCs w:val="20"/>
        </w:rPr>
      </w:pPr>
      <w:r>
        <w:rPr>
          <w:rFonts w:cstheme="minorHAnsi"/>
          <w:color w:val="000000" w:themeColor="text1"/>
          <w:szCs w:val="20"/>
        </w:rPr>
        <w:t>39</w:t>
      </w:r>
      <w:r w:rsidR="00E824D4" w:rsidRPr="00CC29D1">
        <w:rPr>
          <w:rFonts w:cstheme="minorHAnsi"/>
          <w:color w:val="000000" w:themeColor="text1"/>
          <w:szCs w:val="20"/>
        </w:rPr>
        <w:t xml:space="preserve">. Lasztity R, Hidvegi M, Bata A. Saponins in food. Food Review International, 1998; 14: 371-390. </w:t>
      </w:r>
    </w:p>
    <w:p w:rsidR="00E824D4" w:rsidRPr="00CC29D1" w:rsidRDefault="009E5E8D" w:rsidP="004709A5">
      <w:pPr>
        <w:rPr>
          <w:rFonts w:cstheme="minorHAnsi"/>
          <w:szCs w:val="20"/>
        </w:rPr>
      </w:pPr>
      <w:r>
        <w:rPr>
          <w:rFonts w:cstheme="minorHAnsi"/>
          <w:szCs w:val="20"/>
        </w:rPr>
        <w:t>40</w:t>
      </w:r>
      <w:r w:rsidR="00253A91" w:rsidRPr="00CC29D1">
        <w:rPr>
          <w:rFonts w:cstheme="minorHAnsi"/>
          <w:szCs w:val="20"/>
        </w:rPr>
        <w:t>. Tanaka</w:t>
      </w:r>
      <w:r w:rsidR="00E824D4" w:rsidRPr="00CC29D1">
        <w:rPr>
          <w:rFonts w:cstheme="minorHAnsi"/>
          <w:szCs w:val="20"/>
        </w:rPr>
        <w:t>, O.; Tamura, Y.; Masuda, H.; Mizutani, K. In Saponins Used in Food and Agriculture; Waller, G.R., Yamasaki, K., Eds.; Plenum Press: New York, NY, USA, 1996; pp. 1–11.</w:t>
      </w:r>
    </w:p>
    <w:p w:rsidR="001F0E0F" w:rsidRDefault="009E5E8D" w:rsidP="004709A5">
      <w:pPr>
        <w:rPr>
          <w:rStyle w:val="Hyperlink"/>
          <w:szCs w:val="20"/>
        </w:rPr>
      </w:pPr>
      <w:r>
        <w:rPr>
          <w:rFonts w:cstheme="minorHAnsi"/>
          <w:szCs w:val="20"/>
        </w:rPr>
        <w:t>41</w:t>
      </w:r>
      <w:r w:rsidR="001F0E0F" w:rsidRPr="00CC29D1">
        <w:rPr>
          <w:rFonts w:cstheme="minorHAnsi"/>
          <w:szCs w:val="20"/>
        </w:rPr>
        <w:t>.</w:t>
      </w:r>
      <w:r w:rsidR="001F0E0F" w:rsidRPr="00CC29D1">
        <w:rPr>
          <w:szCs w:val="20"/>
        </w:rPr>
        <w:t xml:space="preserve"> </w:t>
      </w:r>
      <w:hyperlink r:id="rId31" w:history="1">
        <w:r w:rsidR="001F0E0F" w:rsidRPr="00CC29D1">
          <w:rPr>
            <w:rStyle w:val="Hyperlink"/>
            <w:szCs w:val="20"/>
          </w:rPr>
          <w:t>https://www.kissclipart.com/free/saponin.html</w:t>
        </w:r>
      </w:hyperlink>
    </w:p>
    <w:p w:rsidR="008B62D6" w:rsidRDefault="008B62D6" w:rsidP="004709A5">
      <w:pPr>
        <w:rPr>
          <w:rFonts w:eastAsia="Times New Roman" w:cstheme="minorHAnsi"/>
          <w:color w:val="000000"/>
          <w:szCs w:val="20"/>
        </w:rPr>
      </w:pPr>
      <w:r>
        <w:rPr>
          <w:rFonts w:eastAsia="Times New Roman" w:cstheme="minorHAnsi"/>
          <w:color w:val="000000"/>
          <w:szCs w:val="20"/>
        </w:rPr>
        <w:t>42</w:t>
      </w:r>
      <w:r w:rsidR="00253A91" w:rsidRPr="00CC29D1">
        <w:rPr>
          <w:rFonts w:eastAsia="Times New Roman" w:cstheme="minorHAnsi"/>
          <w:color w:val="000000"/>
          <w:szCs w:val="20"/>
        </w:rPr>
        <w:t>. Liu</w:t>
      </w:r>
      <w:r w:rsidRPr="00CC29D1">
        <w:rPr>
          <w:rFonts w:eastAsia="Times New Roman" w:cstheme="minorHAnsi"/>
          <w:color w:val="000000"/>
          <w:szCs w:val="20"/>
        </w:rPr>
        <w:t xml:space="preserve"> F, Ng TB. Antioxidative and free radical scavenging activities of selected medicinal herbs. Life Sci. 2000</w:t>
      </w:r>
      <w:r w:rsidR="00253A91" w:rsidRPr="00CC29D1">
        <w:rPr>
          <w:rFonts w:eastAsia="Times New Roman" w:cstheme="minorHAnsi"/>
          <w:color w:val="000000"/>
          <w:szCs w:val="20"/>
        </w:rPr>
        <w:t>; 66:725</w:t>
      </w:r>
      <w:r w:rsidRPr="00CC29D1">
        <w:rPr>
          <w:rFonts w:eastAsia="Times New Roman" w:cstheme="minorHAnsi"/>
          <w:color w:val="000000"/>
          <w:szCs w:val="20"/>
        </w:rPr>
        <w:t>–735</w:t>
      </w:r>
    </w:p>
    <w:p w:rsidR="008B62D6" w:rsidRDefault="008B62D6" w:rsidP="004709A5">
      <w:pPr>
        <w:rPr>
          <w:rFonts w:cstheme="minorHAnsi"/>
          <w:szCs w:val="20"/>
        </w:rPr>
      </w:pPr>
      <w:r>
        <w:rPr>
          <w:rFonts w:cstheme="minorHAnsi"/>
          <w:szCs w:val="20"/>
        </w:rPr>
        <w:t>43</w:t>
      </w:r>
      <w:r w:rsidRPr="00CC29D1">
        <w:rPr>
          <w:rFonts w:cstheme="minorHAnsi"/>
          <w:szCs w:val="20"/>
        </w:rPr>
        <w:t>.Yamaguchi, L.F., Vassão, D</w:t>
      </w:r>
      <w:r w:rsidR="0026145E">
        <w:rPr>
          <w:rFonts w:cstheme="minorHAnsi"/>
          <w:szCs w:val="20"/>
        </w:rPr>
        <w:t xml:space="preserve">.G., Kato, M.J. and Mascio, P. </w:t>
      </w:r>
      <w:r w:rsidRPr="00CC29D1">
        <w:rPr>
          <w:rFonts w:cstheme="minorHAnsi"/>
          <w:szCs w:val="20"/>
        </w:rPr>
        <w:t>Biflavonoids from Brazilian Pine Araucaria angustifolia as Potentials Protective Agents against DNA Damage and Lipoperoxidation. Phytochemistry</w:t>
      </w:r>
      <w:r w:rsidR="00253A91" w:rsidRPr="00CC29D1">
        <w:rPr>
          <w:rFonts w:cstheme="minorHAnsi"/>
          <w:szCs w:val="20"/>
        </w:rPr>
        <w:t>,</w:t>
      </w:r>
      <w:r w:rsidR="00253A91">
        <w:rPr>
          <w:rFonts w:cstheme="minorHAnsi"/>
          <w:szCs w:val="20"/>
        </w:rPr>
        <w:t xml:space="preserve"> 2005</w:t>
      </w:r>
      <w:r w:rsidR="0026145E">
        <w:rPr>
          <w:rFonts w:cstheme="minorHAnsi"/>
          <w:szCs w:val="20"/>
        </w:rPr>
        <w:t>,</w:t>
      </w:r>
      <w:r w:rsidRPr="00CC29D1">
        <w:rPr>
          <w:rFonts w:cstheme="minorHAnsi"/>
          <w:szCs w:val="20"/>
        </w:rPr>
        <w:t xml:space="preserve"> 66, 2238-2247.</w:t>
      </w:r>
    </w:p>
    <w:p w:rsidR="008B62D6" w:rsidRDefault="008B62D6" w:rsidP="004709A5">
      <w:pPr>
        <w:rPr>
          <w:szCs w:val="20"/>
        </w:rPr>
      </w:pPr>
      <w:r>
        <w:rPr>
          <w:rFonts w:cstheme="minorHAnsi"/>
          <w:szCs w:val="20"/>
        </w:rPr>
        <w:t>44</w:t>
      </w:r>
      <w:r w:rsidRPr="00CC29D1">
        <w:rPr>
          <w:rFonts w:cstheme="minorHAnsi"/>
          <w:szCs w:val="20"/>
        </w:rPr>
        <w:t>.</w:t>
      </w:r>
      <w:r w:rsidRPr="00CC29D1">
        <w:rPr>
          <w:szCs w:val="20"/>
        </w:rPr>
        <w:t xml:space="preserve"> </w:t>
      </w:r>
      <w:r>
        <w:rPr>
          <w:rFonts w:cstheme="minorHAnsi"/>
          <w:szCs w:val="20"/>
        </w:rPr>
        <w:t>SartajAlia</w:t>
      </w:r>
      <w:r w:rsidRPr="00CC29D1">
        <w:rPr>
          <w:rFonts w:cstheme="minorHAnsi"/>
          <w:szCs w:val="20"/>
        </w:rPr>
        <w:t>, Tariq Masudb, Kashif Sarfraz Abbasic, Amjed Alia, Azhar Hussaina.</w:t>
      </w:r>
      <w:r w:rsidRPr="00CC29D1">
        <w:rPr>
          <w:szCs w:val="20"/>
        </w:rPr>
        <w:t xml:space="preserve"> Some compositional and biochemical attributes of jaman fruit (Syzygium cumini L.) from Potowar region of </w:t>
      </w:r>
      <w:r w:rsidR="00253A91" w:rsidRPr="00CC29D1">
        <w:rPr>
          <w:szCs w:val="20"/>
        </w:rPr>
        <w:t>Pakistan Research</w:t>
      </w:r>
      <w:r w:rsidR="0026145E">
        <w:rPr>
          <w:szCs w:val="20"/>
        </w:rPr>
        <w:t xml:space="preserve"> in </w:t>
      </w:r>
      <w:r w:rsidR="00253A91">
        <w:rPr>
          <w:szCs w:val="20"/>
        </w:rPr>
        <w:t>Pharmacy, 2013, 3</w:t>
      </w:r>
      <w:r w:rsidR="0026145E">
        <w:rPr>
          <w:szCs w:val="20"/>
        </w:rPr>
        <w:t>(5): 01-09</w:t>
      </w:r>
      <w:r>
        <w:rPr>
          <w:szCs w:val="20"/>
        </w:rPr>
        <w:t>.</w:t>
      </w:r>
    </w:p>
    <w:p w:rsidR="008B62D6" w:rsidRDefault="008B62D6" w:rsidP="004709A5">
      <w:pPr>
        <w:rPr>
          <w:rFonts w:cstheme="minorHAnsi"/>
          <w:color w:val="000000"/>
          <w:szCs w:val="20"/>
          <w:shd w:val="clear" w:color="auto" w:fill="FFFFFF"/>
        </w:rPr>
      </w:pPr>
      <w:r>
        <w:rPr>
          <w:rFonts w:cstheme="minorHAnsi"/>
          <w:color w:val="000000"/>
          <w:szCs w:val="20"/>
          <w:shd w:val="clear" w:color="auto" w:fill="FFFFFF"/>
        </w:rPr>
        <w:t>45</w:t>
      </w:r>
      <w:r w:rsidRPr="00CC29D1">
        <w:rPr>
          <w:rFonts w:cstheme="minorHAnsi"/>
          <w:color w:val="000000"/>
          <w:szCs w:val="20"/>
          <w:shd w:val="clear" w:color="auto" w:fill="FFFFFF"/>
        </w:rPr>
        <w:t xml:space="preserve">.Mahmoud, I.I.; Marzouk, M.S.A.; Moharram, F.A.; El–Gindi, M.R.; </w:t>
      </w:r>
      <w:r w:rsidR="0026145E">
        <w:rPr>
          <w:rFonts w:cstheme="minorHAnsi"/>
          <w:color w:val="000000"/>
          <w:szCs w:val="20"/>
          <w:shd w:val="clear" w:color="auto" w:fill="FFFFFF"/>
        </w:rPr>
        <w:t>Hassan, A.M.K</w:t>
      </w:r>
      <w:r w:rsidRPr="00CC29D1">
        <w:rPr>
          <w:rFonts w:cstheme="minorHAnsi"/>
          <w:color w:val="000000"/>
          <w:szCs w:val="20"/>
          <w:shd w:val="clear" w:color="auto" w:fill="FFFFFF"/>
        </w:rPr>
        <w:t>. Acylated flavonol glycosides from </w:t>
      </w:r>
      <w:r w:rsidRPr="00CC29D1">
        <w:rPr>
          <w:rFonts w:cstheme="minorHAnsi"/>
          <w:iCs/>
          <w:color w:val="000000"/>
          <w:szCs w:val="20"/>
          <w:shd w:val="clear" w:color="auto" w:fill="FFFFFF"/>
        </w:rPr>
        <w:t>Eugenia jambolana</w:t>
      </w:r>
      <w:r w:rsidRPr="00CC29D1">
        <w:rPr>
          <w:rFonts w:cstheme="minorHAnsi"/>
          <w:color w:val="000000"/>
          <w:szCs w:val="20"/>
          <w:shd w:val="clear" w:color="auto" w:fill="FFFFFF"/>
        </w:rPr>
        <w:t> leaves. </w:t>
      </w:r>
      <w:r w:rsidRPr="00CC29D1">
        <w:rPr>
          <w:rFonts w:cstheme="minorHAnsi"/>
          <w:iCs/>
          <w:color w:val="000000"/>
          <w:szCs w:val="20"/>
          <w:shd w:val="clear" w:color="auto" w:fill="FFFFFF"/>
        </w:rPr>
        <w:t>Phytochemistry</w:t>
      </w:r>
      <w:r w:rsidR="00253A91" w:rsidRPr="00CC29D1">
        <w:rPr>
          <w:rFonts w:cstheme="minorHAnsi"/>
          <w:color w:val="000000"/>
          <w:szCs w:val="20"/>
          <w:shd w:val="clear" w:color="auto" w:fill="FFFFFF"/>
        </w:rPr>
        <w:t>,</w:t>
      </w:r>
      <w:r w:rsidR="00253A91">
        <w:rPr>
          <w:rFonts w:cstheme="minorHAnsi"/>
          <w:color w:val="000000"/>
          <w:szCs w:val="20"/>
          <w:shd w:val="clear" w:color="auto" w:fill="FFFFFF"/>
        </w:rPr>
        <w:t xml:space="preserve"> 2001</w:t>
      </w:r>
      <w:r w:rsidR="0026145E">
        <w:rPr>
          <w:rFonts w:cstheme="minorHAnsi"/>
          <w:color w:val="000000"/>
          <w:szCs w:val="20"/>
          <w:shd w:val="clear" w:color="auto" w:fill="FFFFFF"/>
        </w:rPr>
        <w:t>,</w:t>
      </w:r>
      <w:r w:rsidRPr="00CC29D1">
        <w:rPr>
          <w:rFonts w:cstheme="minorHAnsi"/>
          <w:color w:val="000000"/>
          <w:szCs w:val="20"/>
          <w:shd w:val="clear" w:color="auto" w:fill="FFFFFF"/>
        </w:rPr>
        <w:t xml:space="preserve"> 58, 1239–1244</w:t>
      </w:r>
    </w:p>
    <w:p w:rsidR="008B62D6" w:rsidRDefault="008B62D6" w:rsidP="004709A5">
      <w:pPr>
        <w:rPr>
          <w:szCs w:val="20"/>
        </w:rPr>
      </w:pPr>
      <w:r>
        <w:rPr>
          <w:rFonts w:cstheme="minorHAnsi"/>
          <w:color w:val="000000"/>
          <w:szCs w:val="20"/>
          <w:shd w:val="clear" w:color="auto" w:fill="FFFFFF"/>
        </w:rPr>
        <w:t>46</w:t>
      </w:r>
      <w:r w:rsidRPr="00CC29D1">
        <w:rPr>
          <w:rFonts w:cstheme="minorHAnsi"/>
          <w:color w:val="000000"/>
          <w:szCs w:val="20"/>
          <w:shd w:val="clear" w:color="auto" w:fill="FFFFFF"/>
        </w:rPr>
        <w:t>.</w:t>
      </w:r>
      <w:r w:rsidR="00253A91">
        <w:rPr>
          <w:szCs w:val="20"/>
        </w:rPr>
        <w:t xml:space="preserve"> Amol Changdeo Dagadkhair</w:t>
      </w:r>
      <w:r w:rsidR="00253A91" w:rsidRPr="00CC29D1">
        <w:rPr>
          <w:szCs w:val="20"/>
        </w:rPr>
        <w:t>,</w:t>
      </w:r>
      <w:r w:rsidRPr="00CC29D1">
        <w:rPr>
          <w:szCs w:val="20"/>
        </w:rPr>
        <w:t xml:space="preserve"> Komal Nivrutti Pakhare, Ashok Dattatray Todmal and Rajkumar Ramrao Andhale Jamun (Syzygium cumini) Skeels: A Traditional Therapeutic Tree and its Processed Food Products. Int. J. Pure App.</w:t>
      </w:r>
      <w:r w:rsidR="0026145E">
        <w:rPr>
          <w:szCs w:val="20"/>
        </w:rPr>
        <w:t xml:space="preserve"> Biosci. 2017, 5 (5): 1202-1209 </w:t>
      </w:r>
    </w:p>
    <w:p w:rsidR="008B62D6" w:rsidRPr="00CC29D1" w:rsidRDefault="008B62D6" w:rsidP="004709A5">
      <w:pPr>
        <w:rPr>
          <w:rFonts w:cstheme="minorHAnsi"/>
          <w:color w:val="000000" w:themeColor="text1"/>
          <w:szCs w:val="20"/>
          <w:shd w:val="clear" w:color="auto" w:fill="FFFFFF"/>
        </w:rPr>
      </w:pPr>
      <w:r>
        <w:rPr>
          <w:rFonts w:cstheme="minorHAnsi"/>
          <w:color w:val="000000"/>
          <w:szCs w:val="20"/>
          <w:shd w:val="clear" w:color="auto" w:fill="FFFFFF"/>
        </w:rPr>
        <w:t>47</w:t>
      </w:r>
      <w:r w:rsidRPr="00CC29D1">
        <w:rPr>
          <w:rFonts w:cstheme="minorHAnsi"/>
          <w:color w:val="000000" w:themeColor="text1"/>
          <w:szCs w:val="20"/>
          <w:shd w:val="clear" w:color="auto" w:fill="FFFFFF"/>
        </w:rPr>
        <w:t>.</w:t>
      </w:r>
      <w:r w:rsidRPr="00CC29D1">
        <w:rPr>
          <w:rFonts w:eastAsia="Times New Roman" w:cstheme="minorHAnsi"/>
          <w:color w:val="000000" w:themeColor="text1"/>
          <w:szCs w:val="20"/>
        </w:rPr>
        <w:t xml:space="preserve"> Amal A. </w:t>
      </w:r>
      <w:r w:rsidR="00253A91" w:rsidRPr="00CC29D1">
        <w:rPr>
          <w:rFonts w:eastAsia="Times New Roman" w:cstheme="minorHAnsi"/>
          <w:color w:val="000000" w:themeColor="text1"/>
          <w:szCs w:val="20"/>
        </w:rPr>
        <w:t>Mohamed, Sami</w:t>
      </w:r>
      <w:r w:rsidRPr="00CC29D1">
        <w:rPr>
          <w:rFonts w:eastAsia="Times New Roman" w:cstheme="minorHAnsi"/>
          <w:color w:val="000000" w:themeColor="text1"/>
          <w:szCs w:val="20"/>
        </w:rPr>
        <w:t xml:space="preserve"> I. Ali, Farouk K. El-Baz </w:t>
      </w:r>
      <w:r w:rsidRPr="00CC29D1">
        <w:rPr>
          <w:rFonts w:eastAsia="Times New Roman" w:cstheme="minorHAnsi"/>
          <w:bCs/>
          <w:color w:val="000000" w:themeColor="text1"/>
          <w:kern w:val="36"/>
          <w:szCs w:val="20"/>
        </w:rPr>
        <w:t>Antioxidant and Antibacterial Activities of Crude Extracts and Essential Oils of </w:t>
      </w:r>
      <w:r w:rsidRPr="00CC29D1">
        <w:rPr>
          <w:rFonts w:eastAsia="Times New Roman" w:cstheme="minorHAnsi"/>
          <w:bCs/>
          <w:iCs/>
          <w:color w:val="000000" w:themeColor="text1"/>
          <w:kern w:val="36"/>
          <w:szCs w:val="20"/>
        </w:rPr>
        <w:t>Syzygium cumini</w:t>
      </w:r>
      <w:r w:rsidRPr="00CC29D1">
        <w:rPr>
          <w:rFonts w:eastAsia="Times New Roman" w:cstheme="minorHAnsi"/>
          <w:bCs/>
          <w:color w:val="000000" w:themeColor="text1"/>
          <w:kern w:val="36"/>
          <w:szCs w:val="20"/>
        </w:rPr>
        <w:t> </w:t>
      </w:r>
      <w:r w:rsidR="00253A91" w:rsidRPr="00CC29D1">
        <w:rPr>
          <w:rFonts w:eastAsia="Times New Roman" w:cstheme="minorHAnsi"/>
          <w:bCs/>
          <w:color w:val="000000" w:themeColor="text1"/>
          <w:kern w:val="36"/>
          <w:szCs w:val="20"/>
        </w:rPr>
        <w:t>Leaves</w:t>
      </w:r>
      <w:r w:rsidR="00253A91" w:rsidRPr="00CC29D1">
        <w:rPr>
          <w:rFonts w:cstheme="minorHAnsi"/>
          <w:color w:val="000000" w:themeColor="text1"/>
          <w:szCs w:val="20"/>
          <w:shd w:val="clear" w:color="auto" w:fill="FFFFFF"/>
        </w:rPr>
        <w:t xml:space="preserve">. </w:t>
      </w:r>
      <w:r w:rsidRPr="00CC29D1">
        <w:rPr>
          <w:rFonts w:cstheme="minorHAnsi"/>
          <w:color w:val="000000" w:themeColor="text1"/>
          <w:szCs w:val="20"/>
          <w:shd w:val="clear" w:color="auto" w:fill="FFFFFF"/>
        </w:rPr>
        <w:t>April 12, 2013</w:t>
      </w:r>
    </w:p>
    <w:p w:rsidR="008B62D6" w:rsidRPr="00CC29D1" w:rsidRDefault="008B62D6" w:rsidP="004709A5">
      <w:pPr>
        <w:rPr>
          <w:rFonts w:cstheme="minorHAnsi"/>
          <w:color w:val="202020"/>
          <w:szCs w:val="20"/>
          <w:shd w:val="clear" w:color="auto" w:fill="FFFFFF"/>
        </w:rPr>
      </w:pPr>
      <w:r>
        <w:rPr>
          <w:rFonts w:cstheme="minorHAnsi"/>
          <w:color w:val="202020"/>
          <w:szCs w:val="20"/>
          <w:shd w:val="clear" w:color="auto" w:fill="FFFFFF"/>
        </w:rPr>
        <w:t>48</w:t>
      </w:r>
      <w:r w:rsidR="00253A91" w:rsidRPr="00CC29D1">
        <w:rPr>
          <w:rFonts w:cstheme="minorHAnsi"/>
          <w:color w:val="202020"/>
          <w:szCs w:val="20"/>
          <w:shd w:val="clear" w:color="auto" w:fill="FFFFFF"/>
        </w:rPr>
        <w:t>. Chandhuri</w:t>
      </w:r>
      <w:r w:rsidRPr="00CC29D1">
        <w:rPr>
          <w:rFonts w:cstheme="minorHAnsi"/>
          <w:color w:val="202020"/>
          <w:szCs w:val="20"/>
          <w:shd w:val="clear" w:color="auto" w:fill="FFFFFF"/>
        </w:rPr>
        <w:t xml:space="preserve"> AKN, Pal S</w:t>
      </w:r>
      <w:r w:rsidR="0026145E">
        <w:rPr>
          <w:rFonts w:cstheme="minorHAnsi"/>
          <w:color w:val="202020"/>
          <w:szCs w:val="20"/>
          <w:shd w:val="clear" w:color="auto" w:fill="FFFFFF"/>
        </w:rPr>
        <w:t xml:space="preserve">, Games A, Bhattacharya </w:t>
      </w:r>
      <w:r w:rsidR="00253A91">
        <w:rPr>
          <w:rFonts w:cstheme="minorHAnsi"/>
          <w:color w:val="202020"/>
          <w:szCs w:val="20"/>
          <w:shd w:val="clear" w:color="auto" w:fill="FFFFFF"/>
        </w:rPr>
        <w:t xml:space="preserve">S. </w:t>
      </w:r>
      <w:r w:rsidRPr="00CC29D1">
        <w:rPr>
          <w:rFonts w:cstheme="minorHAnsi"/>
          <w:color w:val="202020"/>
          <w:szCs w:val="20"/>
          <w:shd w:val="clear" w:color="auto" w:fill="FFFFFF"/>
        </w:rPr>
        <w:t>Anti-inflammatory and related actions of </w:t>
      </w:r>
      <w:r w:rsidRPr="00CC29D1">
        <w:rPr>
          <w:rStyle w:val="Emphasis"/>
          <w:rFonts w:cstheme="minorHAnsi"/>
          <w:i w:val="0"/>
          <w:color w:val="202020"/>
          <w:szCs w:val="20"/>
          <w:shd w:val="clear" w:color="auto" w:fill="FFFFFF"/>
        </w:rPr>
        <w:t>Syzigium cumini</w:t>
      </w:r>
      <w:r w:rsidRPr="00CC29D1">
        <w:rPr>
          <w:rFonts w:cstheme="minorHAnsi"/>
          <w:color w:val="202020"/>
          <w:szCs w:val="20"/>
          <w:shd w:val="clear" w:color="auto" w:fill="FFFFFF"/>
        </w:rPr>
        <w:t xml:space="preserve"> seed extract. Phytotherapy Res 4: </w:t>
      </w:r>
      <w:r w:rsidR="0026145E">
        <w:rPr>
          <w:rFonts w:cstheme="minorHAnsi"/>
          <w:color w:val="202020"/>
          <w:szCs w:val="20"/>
          <w:shd w:val="clear" w:color="auto" w:fill="FFFFFF"/>
        </w:rPr>
        <w:t xml:space="preserve"> 1990</w:t>
      </w:r>
      <w:r w:rsidR="00253A91">
        <w:rPr>
          <w:rFonts w:cstheme="minorHAnsi"/>
          <w:color w:val="202020"/>
          <w:szCs w:val="20"/>
          <w:shd w:val="clear" w:color="auto" w:fill="FFFFFF"/>
        </w:rPr>
        <w:t>,</w:t>
      </w:r>
      <w:r w:rsidR="00253A91" w:rsidRPr="00CC29D1">
        <w:rPr>
          <w:rFonts w:cstheme="minorHAnsi"/>
          <w:color w:val="202020"/>
          <w:szCs w:val="20"/>
          <w:shd w:val="clear" w:color="auto" w:fill="FFFFFF"/>
        </w:rPr>
        <w:t xml:space="preserve"> 5</w:t>
      </w:r>
      <w:r w:rsidRPr="00CC29D1">
        <w:rPr>
          <w:rFonts w:cstheme="minorHAnsi"/>
          <w:color w:val="202020"/>
          <w:szCs w:val="20"/>
          <w:shd w:val="clear" w:color="auto" w:fill="FFFFFF"/>
        </w:rPr>
        <w:t>–10</w:t>
      </w:r>
    </w:p>
    <w:p w:rsidR="001A3378" w:rsidRPr="004709A5" w:rsidRDefault="008B62D6" w:rsidP="004709A5">
      <w:pPr>
        <w:rPr>
          <w:rFonts w:cstheme="minorHAnsi"/>
          <w:color w:val="202020"/>
          <w:szCs w:val="20"/>
          <w:shd w:val="clear" w:color="auto" w:fill="FFFFFF"/>
        </w:rPr>
      </w:pPr>
      <w:r>
        <w:rPr>
          <w:rFonts w:cstheme="minorHAnsi"/>
          <w:color w:val="202020"/>
          <w:szCs w:val="20"/>
          <w:shd w:val="clear" w:color="auto" w:fill="FFFFFF"/>
        </w:rPr>
        <w:t>49</w:t>
      </w:r>
      <w:r w:rsidRPr="00CC29D1">
        <w:rPr>
          <w:rFonts w:cstheme="minorHAnsi"/>
          <w:color w:val="202020"/>
          <w:szCs w:val="20"/>
          <w:shd w:val="clear" w:color="auto" w:fill="FFFFFF"/>
        </w:rPr>
        <w:t xml:space="preserve">.Gordon A, Jungfer E,da Saliva BA,Maia JG,Marx </w:t>
      </w:r>
      <w:r w:rsidR="00DB17E4" w:rsidRPr="00CC29D1">
        <w:rPr>
          <w:rFonts w:cstheme="minorHAnsi"/>
          <w:color w:val="202020"/>
          <w:szCs w:val="20"/>
          <w:shd w:val="clear" w:color="auto" w:fill="FFFFFF"/>
        </w:rPr>
        <w:t>Phenolic</w:t>
      </w:r>
      <w:r w:rsidRPr="00CC29D1">
        <w:rPr>
          <w:rFonts w:cstheme="minorHAnsi"/>
          <w:color w:val="202020"/>
          <w:szCs w:val="20"/>
          <w:shd w:val="clear" w:color="auto" w:fill="FFFFFF"/>
        </w:rPr>
        <w:t xml:space="preserve"> constituents and antioxidants capacity of four underutilized fruits from the Amazon region.JAgr Food Chem 2011;59:7688-7699.</w:t>
      </w:r>
    </w:p>
    <w:p w:rsidR="001A3378" w:rsidRPr="004709A5" w:rsidRDefault="001A3378" w:rsidP="004709A5">
      <w:pPr>
        <w:rPr>
          <w:szCs w:val="20"/>
        </w:rPr>
      </w:pPr>
      <w:r>
        <w:rPr>
          <w:szCs w:val="20"/>
        </w:rPr>
        <w:lastRenderedPageBreak/>
        <w:t>50. Abhishek Kumar Sah</w:t>
      </w:r>
      <w:r w:rsidRPr="00CC29D1">
        <w:rPr>
          <w:szCs w:val="20"/>
        </w:rPr>
        <w:t xml:space="preserve"> and </w:t>
      </w:r>
      <w:r>
        <w:rPr>
          <w:szCs w:val="20"/>
        </w:rPr>
        <w:t>Vinod K. Verma</w:t>
      </w:r>
      <w:r w:rsidRPr="00CC29D1">
        <w:rPr>
          <w:szCs w:val="20"/>
        </w:rPr>
        <w:t xml:space="preserve">.Syzygium </w:t>
      </w:r>
      <w:r w:rsidR="00DB17E4" w:rsidRPr="00CC29D1">
        <w:rPr>
          <w:szCs w:val="20"/>
        </w:rPr>
        <w:t>cumini:</w:t>
      </w:r>
      <w:r w:rsidRPr="00CC29D1">
        <w:rPr>
          <w:szCs w:val="20"/>
        </w:rPr>
        <w:t xml:space="preserve"> An overview .J. Chem. Pharm. Res., 2011, 3(3):108-113.</w:t>
      </w:r>
    </w:p>
    <w:p w:rsidR="001A3378" w:rsidRPr="004709A5" w:rsidRDefault="001A3378" w:rsidP="004709A5">
      <w:pPr>
        <w:rPr>
          <w:rFonts w:cs="Times New Roman"/>
          <w:szCs w:val="20"/>
        </w:rPr>
      </w:pPr>
      <w:r w:rsidRPr="004709A5">
        <w:rPr>
          <w:rFonts w:cs="Times New Roman"/>
          <w:color w:val="202020"/>
          <w:szCs w:val="20"/>
          <w:shd w:val="clear" w:color="auto" w:fill="FFFFFF"/>
        </w:rPr>
        <w:t>51.</w:t>
      </w:r>
      <w:r w:rsidRPr="004709A5">
        <w:rPr>
          <w:rFonts w:cs="Times New Roman"/>
          <w:szCs w:val="20"/>
        </w:rPr>
        <w:t xml:space="preserve"> Singh JP, Kaur A, Singh N, Nim L, Shevkani K, Kaur H, Arora DS, LWT - Food Science and Technology, 2016, 65, 1025.</w:t>
      </w:r>
    </w:p>
    <w:p w:rsidR="001A3378" w:rsidRPr="00A25CF7" w:rsidRDefault="001A3378" w:rsidP="004709A5">
      <w:pPr>
        <w:rPr>
          <w:rStyle w:val="Hyperlink"/>
          <w:rFonts w:cs="Times New Roman"/>
          <w:szCs w:val="20"/>
        </w:rPr>
      </w:pPr>
      <w:r w:rsidRPr="00A25CF7">
        <w:rPr>
          <w:rFonts w:cs="Times New Roman"/>
          <w:szCs w:val="20"/>
        </w:rPr>
        <w:t xml:space="preserve">52. </w:t>
      </w:r>
      <w:hyperlink r:id="rId32" w:history="1">
        <w:r w:rsidRPr="00A25CF7">
          <w:rPr>
            <w:rStyle w:val="Hyperlink"/>
            <w:rFonts w:cs="Times New Roman"/>
            <w:szCs w:val="20"/>
          </w:rPr>
          <w:t>https://shodhganga.inflibnet.ac.in/bitstream/10603/11755/5/05_chapter%202%20a.pdf</w:t>
        </w:r>
      </w:hyperlink>
    </w:p>
    <w:p w:rsidR="001A3378" w:rsidRPr="004709A5" w:rsidRDefault="001A3378" w:rsidP="004709A5">
      <w:pPr>
        <w:rPr>
          <w:rStyle w:val="a"/>
          <w:rFonts w:cs="Times New Roman"/>
          <w:color w:val="000000"/>
          <w:spacing w:val="-15"/>
          <w:szCs w:val="20"/>
          <w:bdr w:val="none" w:sz="0" w:space="0" w:color="auto" w:frame="1"/>
          <w:shd w:val="clear" w:color="auto" w:fill="FFFFFF" w:themeFill="background1"/>
        </w:rPr>
      </w:pPr>
      <w:r w:rsidRPr="004709A5">
        <w:rPr>
          <w:rFonts w:cs="Times New Roman"/>
          <w:color w:val="000000"/>
          <w:szCs w:val="20"/>
          <w:shd w:val="clear" w:color="auto" w:fill="FFFFFF"/>
        </w:rPr>
        <w:t>53.</w:t>
      </w:r>
      <w:r w:rsidRPr="004709A5">
        <w:rPr>
          <w:rFonts w:eastAsia="Times New Roman" w:cs="Times New Roman"/>
          <w:color w:val="000000"/>
          <w:szCs w:val="20"/>
        </w:rPr>
        <w:t xml:space="preserve"> </w:t>
      </w:r>
      <w:r w:rsidRPr="004709A5">
        <w:rPr>
          <w:rFonts w:eastAsia="Times New Roman" w:cs="Times New Roman"/>
          <w:color w:val="000000"/>
          <w:szCs w:val="20"/>
          <w:bdr w:val="none" w:sz="0" w:space="0" w:color="auto" w:frame="1"/>
        </w:rPr>
        <w:t xml:space="preserve">Sneha Sehwag and Madhusweta Das Nutritive, therapeutic and processing aspects of </w:t>
      </w:r>
      <w:r w:rsidR="00DB17E4" w:rsidRPr="004709A5">
        <w:rPr>
          <w:rFonts w:eastAsia="Times New Roman" w:cs="Times New Roman"/>
          <w:color w:val="000000"/>
          <w:szCs w:val="20"/>
          <w:bdr w:val="none" w:sz="0" w:space="0" w:color="auto" w:frame="1"/>
          <w:shd w:val="clear" w:color="auto" w:fill="FFFFFF" w:themeFill="background1"/>
        </w:rPr>
        <w:t>Jamun, Syzygium</w:t>
      </w:r>
      <w:r w:rsidR="00DB17E4">
        <w:rPr>
          <w:rFonts w:eastAsia="Times New Roman" w:cs="Times New Roman"/>
          <w:color w:val="000000"/>
          <w:szCs w:val="20"/>
          <w:bdr w:val="none" w:sz="0" w:space="0" w:color="auto" w:frame="1"/>
          <w:shd w:val="clear" w:color="auto" w:fill="FFFFFF" w:themeFill="background1"/>
        </w:rPr>
        <w:t xml:space="preserve"> cumini</w:t>
      </w:r>
      <w:r w:rsidRPr="004709A5">
        <w:rPr>
          <w:rFonts w:eastAsia="Times New Roman" w:cs="Times New Roman"/>
          <w:color w:val="000000"/>
          <w:szCs w:val="20"/>
          <w:bdr w:val="none" w:sz="0" w:space="0" w:color="auto" w:frame="1"/>
          <w:shd w:val="clear" w:color="auto" w:fill="FFFFFF" w:themeFill="background1"/>
        </w:rPr>
        <w:t> (L.)Skeels- An overview</w:t>
      </w:r>
      <w:r w:rsidRPr="004709A5">
        <w:rPr>
          <w:rFonts w:cs="Times New Roman"/>
          <w:color w:val="000000"/>
          <w:spacing w:val="-15"/>
          <w:szCs w:val="20"/>
          <w:bdr w:val="none" w:sz="0" w:space="0" w:color="auto" w:frame="1"/>
          <w:shd w:val="clear" w:color="auto" w:fill="FFFFFF" w:themeFill="background1"/>
        </w:rPr>
        <w:t xml:space="preserve"> </w:t>
      </w:r>
      <w:r w:rsidRPr="004709A5">
        <w:rPr>
          <w:rStyle w:val="a"/>
          <w:rFonts w:cs="Times New Roman"/>
          <w:color w:val="000000"/>
          <w:spacing w:val="-15"/>
          <w:szCs w:val="20"/>
          <w:bdr w:val="none" w:sz="0" w:space="0" w:color="auto" w:frame="1"/>
          <w:shd w:val="clear" w:color="auto" w:fill="FFFFFF" w:themeFill="background1"/>
        </w:rPr>
        <w:t>Indian Journal o</w:t>
      </w:r>
      <w:r w:rsidR="00DB17E4">
        <w:rPr>
          <w:rStyle w:val="a"/>
          <w:rFonts w:cs="Times New Roman"/>
          <w:color w:val="000000"/>
          <w:spacing w:val="-15"/>
          <w:szCs w:val="20"/>
          <w:bdr w:val="none" w:sz="0" w:space="0" w:color="auto" w:frame="1"/>
          <w:shd w:val="clear" w:color="auto" w:fill="FFFFFF" w:themeFill="background1"/>
        </w:rPr>
        <w:t>f Natural Products Resources Volume</w:t>
      </w:r>
      <w:r w:rsidRPr="004709A5">
        <w:rPr>
          <w:rStyle w:val="a"/>
          <w:rFonts w:cs="Times New Roman"/>
          <w:color w:val="000000"/>
          <w:spacing w:val="-15"/>
          <w:szCs w:val="20"/>
          <w:bdr w:val="none" w:sz="0" w:space="0" w:color="auto" w:frame="1"/>
          <w:shd w:val="clear" w:color="auto" w:fill="FFFFFF" w:themeFill="background1"/>
        </w:rPr>
        <w:t xml:space="preserve"> 5(4), December 2014 pp. 295-307</w:t>
      </w:r>
    </w:p>
    <w:p w:rsidR="001A3378" w:rsidRPr="004709A5" w:rsidRDefault="001A3378" w:rsidP="004709A5">
      <w:pPr>
        <w:rPr>
          <w:rFonts w:cs="Times New Roman"/>
          <w:color w:val="000000" w:themeColor="text1"/>
          <w:szCs w:val="20"/>
        </w:rPr>
      </w:pPr>
      <w:r w:rsidRPr="004709A5">
        <w:rPr>
          <w:rFonts w:cs="Times New Roman"/>
          <w:szCs w:val="20"/>
        </w:rPr>
        <w:t>54.</w:t>
      </w:r>
      <w:r w:rsidRPr="004709A5">
        <w:rPr>
          <w:rFonts w:cs="Times New Roman"/>
          <w:color w:val="000000" w:themeColor="text1"/>
          <w:szCs w:val="20"/>
        </w:rPr>
        <w:t xml:space="preserve"> Mahreen </w:t>
      </w:r>
      <w:r w:rsidR="00DB17E4" w:rsidRPr="004709A5">
        <w:rPr>
          <w:rFonts w:cs="Times New Roman"/>
          <w:color w:val="000000" w:themeColor="text1"/>
          <w:szCs w:val="20"/>
        </w:rPr>
        <w:t>Akhtar,</w:t>
      </w:r>
      <w:r w:rsidRPr="004709A5">
        <w:rPr>
          <w:rFonts w:cs="Times New Roman"/>
          <w:color w:val="000000" w:themeColor="text1"/>
          <w:szCs w:val="20"/>
        </w:rPr>
        <w:t xml:space="preserve"> Muhammad Atif Randhawa and Zafar Iqbal. Nutritional, Therapeutic and food Application of Jamun (syzygium). Faculty of food </w:t>
      </w:r>
      <w:r w:rsidR="00DB17E4" w:rsidRPr="004709A5">
        <w:rPr>
          <w:rFonts w:cs="Times New Roman"/>
          <w:color w:val="000000" w:themeColor="text1"/>
          <w:szCs w:val="20"/>
        </w:rPr>
        <w:t>Nutritional</w:t>
      </w:r>
      <w:r w:rsidRPr="004709A5">
        <w:rPr>
          <w:rFonts w:cs="Times New Roman"/>
          <w:color w:val="000000" w:themeColor="text1"/>
          <w:szCs w:val="20"/>
        </w:rPr>
        <w:t xml:space="preserve"> and home science vol</w:t>
      </w:r>
      <w:r w:rsidR="00DB17E4">
        <w:rPr>
          <w:rFonts w:cs="Times New Roman"/>
          <w:color w:val="000000" w:themeColor="text1"/>
          <w:szCs w:val="20"/>
        </w:rPr>
        <w:t>ume</w:t>
      </w:r>
      <w:r w:rsidRPr="004709A5">
        <w:rPr>
          <w:rFonts w:cs="Times New Roman"/>
          <w:color w:val="000000" w:themeColor="text1"/>
          <w:szCs w:val="20"/>
        </w:rPr>
        <w:t xml:space="preserve"> 1</w:t>
      </w:r>
      <w:r w:rsidR="00DB17E4" w:rsidRPr="004709A5">
        <w:rPr>
          <w:rFonts w:cs="Times New Roman"/>
          <w:color w:val="000000" w:themeColor="text1"/>
          <w:szCs w:val="20"/>
        </w:rPr>
        <w:t>, Issue</w:t>
      </w:r>
      <w:r w:rsidRPr="004709A5">
        <w:rPr>
          <w:rFonts w:cs="Times New Roman"/>
          <w:color w:val="000000" w:themeColor="text1"/>
          <w:szCs w:val="20"/>
        </w:rPr>
        <w:t xml:space="preserve"> </w:t>
      </w:r>
      <w:r w:rsidR="00DB17E4" w:rsidRPr="004709A5">
        <w:rPr>
          <w:rFonts w:cs="Times New Roman"/>
          <w:color w:val="000000" w:themeColor="text1"/>
          <w:szCs w:val="20"/>
        </w:rPr>
        <w:t>1, August</w:t>
      </w:r>
      <w:r w:rsidRPr="004709A5">
        <w:rPr>
          <w:rFonts w:cs="Times New Roman"/>
          <w:color w:val="000000" w:themeColor="text1"/>
          <w:szCs w:val="20"/>
        </w:rPr>
        <w:t xml:space="preserve"> 2016.</w:t>
      </w:r>
    </w:p>
    <w:p w:rsidR="001A3378" w:rsidRPr="004709A5" w:rsidRDefault="001A3378" w:rsidP="004709A5">
      <w:pPr>
        <w:rPr>
          <w:rFonts w:cs="Times New Roman"/>
          <w:color w:val="000000" w:themeColor="text1"/>
          <w:szCs w:val="20"/>
        </w:rPr>
      </w:pPr>
      <w:r w:rsidRPr="004709A5">
        <w:rPr>
          <w:rFonts w:cs="Times New Roman"/>
          <w:color w:val="000000" w:themeColor="text1"/>
          <w:szCs w:val="20"/>
        </w:rPr>
        <w:t>55. Neetu Gautam, Sakshi Sehgal, Vineet Gupta Rajiv Gupta Hair growth activity of seeds and fruit pulp of Eugenia jambolana</w:t>
      </w:r>
      <w:r w:rsidR="0026145E">
        <w:rPr>
          <w:rFonts w:cs="Times New Roman"/>
          <w:color w:val="000000" w:themeColor="text1"/>
          <w:szCs w:val="20"/>
        </w:rPr>
        <w:t xml:space="preserve"> (Jamun) 2015Volume 2 Issue 6 -</w:t>
      </w:r>
      <w:r w:rsidRPr="004709A5">
        <w:rPr>
          <w:rFonts w:cs="Times New Roman"/>
          <w:color w:val="000000" w:themeColor="text1"/>
          <w:szCs w:val="20"/>
        </w:rPr>
        <w:t xml:space="preserve"> India</w:t>
      </w:r>
    </w:p>
    <w:p w:rsidR="001A3378" w:rsidRPr="004709A5" w:rsidRDefault="001A3378" w:rsidP="004709A5">
      <w:pPr>
        <w:rPr>
          <w:rStyle w:val="Emphasis"/>
          <w:rFonts w:cs="Times New Roman"/>
          <w:bCs/>
          <w:i w:val="0"/>
          <w:color w:val="000000" w:themeColor="text1"/>
          <w:szCs w:val="20"/>
          <w:shd w:val="clear" w:color="auto" w:fill="FFFFFF"/>
        </w:rPr>
      </w:pPr>
      <w:r w:rsidRPr="004709A5">
        <w:rPr>
          <w:rFonts w:cs="Times New Roman"/>
          <w:color w:val="000000" w:themeColor="text1"/>
          <w:szCs w:val="20"/>
        </w:rPr>
        <w:t xml:space="preserve">56. </w:t>
      </w:r>
      <w:r w:rsidRPr="004709A5">
        <w:rPr>
          <w:rFonts w:eastAsia="Times New Roman" w:cs="Times New Roman"/>
          <w:color w:val="000000" w:themeColor="text1"/>
          <w:kern w:val="36"/>
          <w:szCs w:val="20"/>
        </w:rPr>
        <w:t>M.Leon.Development of a cosmetic product using a natural dye extracted from Jambolan fruit (Syzygium cumini (L). Skeels)</w:t>
      </w:r>
      <w:r w:rsidRPr="004709A5">
        <w:rPr>
          <w:rFonts w:cs="Times New Roman"/>
          <w:bCs/>
          <w:iCs/>
          <w:color w:val="000000" w:themeColor="text1"/>
          <w:szCs w:val="20"/>
          <w:shd w:val="clear" w:color="auto" w:fill="FFFFFF"/>
        </w:rPr>
        <w:t xml:space="preserve"> </w:t>
      </w:r>
      <w:r w:rsidRPr="004709A5">
        <w:rPr>
          <w:rStyle w:val="Emphasis"/>
          <w:rFonts w:cs="Times New Roman"/>
          <w:bCs/>
          <w:i w:val="0"/>
          <w:color w:val="000000" w:themeColor="text1"/>
          <w:szCs w:val="20"/>
          <w:shd w:val="clear" w:color="auto" w:fill="FFFFFF"/>
        </w:rPr>
        <w:t>March 2015</w:t>
      </w:r>
    </w:p>
    <w:p w:rsidR="001A3378" w:rsidRDefault="001A3378" w:rsidP="004709A5">
      <w:pPr>
        <w:rPr>
          <w:rStyle w:val="Hyperlink"/>
          <w:szCs w:val="20"/>
        </w:rPr>
      </w:pPr>
      <w:r>
        <w:rPr>
          <w:rFonts w:cstheme="minorHAnsi"/>
          <w:color w:val="000000" w:themeColor="text1"/>
          <w:szCs w:val="20"/>
          <w:shd w:val="clear" w:color="auto" w:fill="FFFFFF"/>
        </w:rPr>
        <w:t>57</w:t>
      </w:r>
      <w:r w:rsidRPr="00CC29D1">
        <w:rPr>
          <w:rFonts w:cstheme="minorHAnsi"/>
          <w:color w:val="000000" w:themeColor="text1"/>
          <w:szCs w:val="20"/>
          <w:shd w:val="clear" w:color="auto" w:fill="FFFFFF"/>
        </w:rPr>
        <w:t xml:space="preserve">. </w:t>
      </w:r>
      <w:hyperlink r:id="rId33" w:history="1">
        <w:r w:rsidRPr="00CC29D1">
          <w:rPr>
            <w:rStyle w:val="Hyperlink"/>
            <w:szCs w:val="20"/>
          </w:rPr>
          <w:t>https://shodhganga.inflibnet.ac.in/bitstream/10603/212522/12/12.%20chapter%20-%20iii.pdf</w:t>
        </w:r>
      </w:hyperlink>
    </w:p>
    <w:p w:rsidR="00526EAB" w:rsidRPr="004709A5" w:rsidRDefault="00526EAB" w:rsidP="004709A5">
      <w:pPr>
        <w:rPr>
          <w:color w:val="000000" w:themeColor="text1"/>
          <w:kern w:val="36"/>
          <w:szCs w:val="20"/>
        </w:rPr>
      </w:pPr>
      <w:r>
        <w:rPr>
          <w:rStyle w:val="Strong"/>
          <w:b w:val="0"/>
          <w:color w:val="000000" w:themeColor="text1"/>
          <w:szCs w:val="20"/>
        </w:rPr>
        <w:t>58</w:t>
      </w:r>
      <w:r w:rsidR="00DB17E4">
        <w:rPr>
          <w:rStyle w:val="Strong"/>
          <w:b w:val="0"/>
          <w:color w:val="000000" w:themeColor="text1"/>
          <w:szCs w:val="20"/>
        </w:rPr>
        <w:t>.</w:t>
      </w:r>
      <w:r w:rsidR="00DB17E4" w:rsidRPr="00526EAB">
        <w:rPr>
          <w:rStyle w:val="Strong"/>
          <w:b w:val="0"/>
          <w:color w:val="000000" w:themeColor="text1"/>
          <w:szCs w:val="20"/>
        </w:rPr>
        <w:t xml:space="preserve"> Payel</w:t>
      </w:r>
      <w:r w:rsidRPr="00526EAB">
        <w:rPr>
          <w:rStyle w:val="Strong"/>
          <w:b w:val="0"/>
          <w:color w:val="000000" w:themeColor="text1"/>
          <w:szCs w:val="20"/>
        </w:rPr>
        <w:t xml:space="preserve"> Ghosh, Rama Chandra Pradhan, Sabyasachi Mishra, Avinash Singh Patel and Abhijit Kar</w:t>
      </w:r>
      <w:r>
        <w:rPr>
          <w:rStyle w:val="Strong"/>
          <w:b w:val="0"/>
          <w:color w:val="000000" w:themeColor="text1"/>
          <w:szCs w:val="20"/>
        </w:rPr>
        <w:t>.</w:t>
      </w:r>
      <w:r w:rsidRPr="00526EAB">
        <w:rPr>
          <w:color w:val="000000" w:themeColor="text1"/>
          <w:kern w:val="36"/>
          <w:szCs w:val="20"/>
        </w:rPr>
        <w:t xml:space="preserve"> Physicochemical and Nutritional Characterization of Jamun (</w:t>
      </w:r>
      <w:r w:rsidRPr="00526EAB">
        <w:rPr>
          <w:i/>
          <w:iCs/>
          <w:color w:val="000000" w:themeColor="text1"/>
          <w:kern w:val="36"/>
          <w:szCs w:val="20"/>
          <w:bdr w:val="none" w:sz="0" w:space="0" w:color="auto" w:frame="1"/>
        </w:rPr>
        <w:t>Syzygium Cuminii</w:t>
      </w:r>
      <w:r w:rsidRPr="00526EAB">
        <w:rPr>
          <w:color w:val="000000" w:themeColor="text1"/>
          <w:kern w:val="36"/>
          <w:szCs w:val="20"/>
        </w:rPr>
        <w:t>)</w:t>
      </w:r>
      <w:r>
        <w:rPr>
          <w:color w:val="000000" w:themeColor="text1"/>
          <w:kern w:val="36"/>
          <w:szCs w:val="20"/>
        </w:rPr>
        <w:t>.Current research in nutrition and food science.2017</w:t>
      </w:r>
    </w:p>
    <w:p w:rsidR="00526EAB" w:rsidRPr="00CC29D1" w:rsidRDefault="00526EAB" w:rsidP="004709A5">
      <w:pPr>
        <w:rPr>
          <w:rFonts w:cstheme="minorHAnsi"/>
          <w:szCs w:val="20"/>
        </w:rPr>
      </w:pPr>
      <w:r>
        <w:rPr>
          <w:rFonts w:cstheme="minorHAnsi"/>
          <w:szCs w:val="20"/>
        </w:rPr>
        <w:t>59</w:t>
      </w:r>
      <w:r w:rsidRPr="00CC29D1">
        <w:rPr>
          <w:rFonts w:cstheme="minorHAnsi"/>
          <w:szCs w:val="20"/>
        </w:rPr>
        <w:t>. Roger L. Mc Mullen, Antioxidant and the skin, 2</w:t>
      </w:r>
      <w:r w:rsidRPr="00CC29D1">
        <w:rPr>
          <w:rFonts w:cstheme="minorHAnsi"/>
          <w:szCs w:val="20"/>
          <w:vertAlign w:val="superscript"/>
        </w:rPr>
        <w:t>nd</w:t>
      </w:r>
      <w:r w:rsidRPr="00CC29D1">
        <w:rPr>
          <w:rFonts w:cstheme="minorHAnsi"/>
          <w:szCs w:val="20"/>
        </w:rPr>
        <w:t xml:space="preserve"> edition, published by CRC press Taylor and France group 6000 broken sound parkway NW</w:t>
      </w:r>
      <w:r w:rsidR="00DB17E4" w:rsidRPr="00CC29D1">
        <w:rPr>
          <w:rFonts w:cstheme="minorHAnsi"/>
          <w:szCs w:val="20"/>
        </w:rPr>
        <w:t>, suite</w:t>
      </w:r>
      <w:r w:rsidRPr="00CC29D1">
        <w:rPr>
          <w:rFonts w:cstheme="minorHAnsi"/>
          <w:szCs w:val="20"/>
        </w:rPr>
        <w:t xml:space="preserve"> 300 Baca </w:t>
      </w:r>
      <w:r w:rsidR="00DB17E4" w:rsidRPr="00CC29D1">
        <w:rPr>
          <w:rFonts w:cstheme="minorHAnsi"/>
          <w:szCs w:val="20"/>
        </w:rPr>
        <w:t>Raton, FL</w:t>
      </w:r>
      <w:r w:rsidR="0026145E">
        <w:rPr>
          <w:rFonts w:cstheme="minorHAnsi"/>
          <w:szCs w:val="20"/>
        </w:rPr>
        <w:t xml:space="preserve"> 2019</w:t>
      </w:r>
      <w:r w:rsidRPr="00CC29D1">
        <w:rPr>
          <w:rFonts w:cstheme="minorHAnsi"/>
          <w:szCs w:val="20"/>
        </w:rPr>
        <w:t xml:space="preserve"> 33487-2742.</w:t>
      </w:r>
    </w:p>
    <w:p w:rsidR="00526EAB" w:rsidRDefault="008D4C9E" w:rsidP="004709A5">
      <w:pPr>
        <w:rPr>
          <w:rFonts w:cstheme="minorHAnsi"/>
          <w:szCs w:val="20"/>
        </w:rPr>
      </w:pPr>
      <w:r>
        <w:rPr>
          <w:rFonts w:cstheme="minorHAnsi"/>
          <w:szCs w:val="20"/>
        </w:rPr>
        <w:t>60</w:t>
      </w:r>
      <w:r w:rsidR="00526EAB" w:rsidRPr="00CC29D1">
        <w:rPr>
          <w:rFonts w:cstheme="minorHAnsi"/>
          <w:szCs w:val="20"/>
        </w:rPr>
        <w:t>.Cosacon GmbH, blue light august 2018</w:t>
      </w:r>
    </w:p>
    <w:p w:rsidR="00526EAB" w:rsidRDefault="008D4C9E" w:rsidP="004709A5">
      <w:pPr>
        <w:rPr>
          <w:rFonts w:cstheme="minorHAnsi"/>
          <w:color w:val="000000" w:themeColor="text1"/>
          <w:szCs w:val="20"/>
        </w:rPr>
      </w:pPr>
      <w:r>
        <w:rPr>
          <w:rFonts w:cstheme="minorHAnsi"/>
          <w:bCs/>
          <w:color w:val="000000" w:themeColor="text1"/>
          <w:szCs w:val="20"/>
        </w:rPr>
        <w:t>61</w:t>
      </w:r>
      <w:r w:rsidR="00DB17E4">
        <w:rPr>
          <w:rFonts w:cstheme="minorHAnsi"/>
          <w:bCs/>
          <w:color w:val="000000" w:themeColor="text1"/>
          <w:szCs w:val="20"/>
        </w:rPr>
        <w:t>.</w:t>
      </w:r>
      <w:r w:rsidR="00DB17E4" w:rsidRPr="00CC29D1">
        <w:rPr>
          <w:rFonts w:cstheme="minorHAnsi"/>
          <w:bCs/>
          <w:color w:val="000000" w:themeColor="text1"/>
          <w:szCs w:val="20"/>
        </w:rPr>
        <w:t xml:space="preserve"> L</w:t>
      </w:r>
      <w:r w:rsidR="00526EAB" w:rsidRPr="00CC29D1">
        <w:rPr>
          <w:rFonts w:cstheme="minorHAnsi"/>
          <w:bCs/>
          <w:color w:val="000000" w:themeColor="text1"/>
          <w:szCs w:val="20"/>
        </w:rPr>
        <w:t xml:space="preserve">. Joji Reddy, Beena Jose. Evaluationof Antibacterial and DPPH Radical  </w:t>
      </w:r>
      <w:r w:rsidR="00526EAB" w:rsidRPr="00CC29D1">
        <w:rPr>
          <w:rFonts w:cstheme="minorHAnsi"/>
          <w:color w:val="000000" w:themeColor="text1"/>
          <w:szCs w:val="20"/>
        </w:rPr>
        <w:t xml:space="preserve"> Scavenging Activities of the Leaf Extract and Leaf Essential oil of Syzygium Cumini Linn. From South </w:t>
      </w:r>
      <w:r w:rsidR="00DB17E4" w:rsidRPr="00CC29D1">
        <w:rPr>
          <w:rFonts w:cstheme="minorHAnsi"/>
          <w:color w:val="000000" w:themeColor="text1"/>
          <w:szCs w:val="20"/>
        </w:rPr>
        <w:t xml:space="preserve">India. </w:t>
      </w:r>
      <w:r w:rsidR="00526EAB" w:rsidRPr="00CC29D1">
        <w:rPr>
          <w:rFonts w:cstheme="minorHAnsi"/>
          <w:color w:val="000000" w:themeColor="text1"/>
          <w:szCs w:val="20"/>
        </w:rPr>
        <w:t>International Journal of Pharmacy and Pharmaceutical Sciences ISSN</w:t>
      </w:r>
      <w:r w:rsidR="00201FE3">
        <w:rPr>
          <w:rFonts w:cstheme="minorHAnsi"/>
          <w:color w:val="000000" w:themeColor="text1"/>
          <w:szCs w:val="20"/>
        </w:rPr>
        <w:t>- 2013 0975-1491 Vol</w:t>
      </w:r>
      <w:r w:rsidR="00DB17E4">
        <w:rPr>
          <w:rFonts w:cstheme="minorHAnsi"/>
          <w:color w:val="000000" w:themeColor="text1"/>
          <w:szCs w:val="20"/>
        </w:rPr>
        <w:t>ume</w:t>
      </w:r>
      <w:r w:rsidR="00201FE3">
        <w:rPr>
          <w:rFonts w:cstheme="minorHAnsi"/>
          <w:color w:val="000000" w:themeColor="text1"/>
          <w:szCs w:val="20"/>
        </w:rPr>
        <w:t xml:space="preserve"> 5, Suppl 3</w:t>
      </w:r>
      <w:r>
        <w:rPr>
          <w:rFonts w:cstheme="minorHAnsi"/>
          <w:color w:val="000000" w:themeColor="text1"/>
          <w:szCs w:val="20"/>
        </w:rPr>
        <w:t>.</w:t>
      </w:r>
    </w:p>
    <w:p w:rsidR="008D4C9E" w:rsidRDefault="008D4C9E" w:rsidP="004709A5">
      <w:pPr>
        <w:rPr>
          <w:rFonts w:eastAsia="Times New Roman" w:cstheme="minorHAnsi"/>
          <w:bCs/>
          <w:color w:val="000000" w:themeColor="text1"/>
          <w:kern w:val="36"/>
          <w:szCs w:val="20"/>
        </w:rPr>
      </w:pPr>
      <w:r>
        <w:rPr>
          <w:rFonts w:eastAsia="Times New Roman" w:cstheme="minorHAnsi"/>
          <w:color w:val="000000" w:themeColor="text1"/>
          <w:szCs w:val="20"/>
          <w:shd w:val="clear" w:color="auto" w:fill="FFFFFF"/>
        </w:rPr>
        <w:t>62</w:t>
      </w:r>
      <w:r w:rsidR="00DB17E4" w:rsidRPr="00CC29D1">
        <w:rPr>
          <w:rFonts w:eastAsia="Times New Roman" w:cstheme="minorHAnsi"/>
          <w:color w:val="000000" w:themeColor="text1"/>
          <w:szCs w:val="20"/>
          <w:shd w:val="clear" w:color="auto" w:fill="FFFFFF"/>
        </w:rPr>
        <w:t>. Steffen</w:t>
      </w:r>
      <w:r w:rsidRPr="00CC29D1">
        <w:rPr>
          <w:rFonts w:eastAsia="Times New Roman" w:cstheme="minorHAnsi"/>
          <w:color w:val="000000" w:themeColor="text1"/>
          <w:szCs w:val="20"/>
          <w:shd w:val="clear" w:color="auto" w:fill="FFFFFF"/>
        </w:rPr>
        <w:t xml:space="preserve"> Arctander </w:t>
      </w:r>
      <w:r w:rsidRPr="00CC29D1">
        <w:rPr>
          <w:rFonts w:cstheme="minorHAnsi"/>
          <w:color w:val="000000" w:themeColor="text1"/>
          <w:szCs w:val="20"/>
        </w:rPr>
        <w:t xml:space="preserve">  </w:t>
      </w:r>
      <w:r w:rsidRPr="00CC29D1">
        <w:rPr>
          <w:rFonts w:eastAsia="Times New Roman" w:cstheme="minorHAnsi"/>
          <w:bCs/>
          <w:color w:val="000000" w:themeColor="text1"/>
          <w:kern w:val="36"/>
          <w:szCs w:val="20"/>
        </w:rPr>
        <w:t>Perfume and Flavor Materials of Natural Origin.Elizabeth</w:t>
      </w:r>
      <w:r w:rsidR="00DB17E4" w:rsidRPr="00CC29D1">
        <w:rPr>
          <w:rFonts w:eastAsia="Times New Roman" w:cstheme="minorHAnsi"/>
          <w:bCs/>
          <w:color w:val="000000" w:themeColor="text1"/>
          <w:kern w:val="36"/>
          <w:szCs w:val="20"/>
        </w:rPr>
        <w:t>, N.J</w:t>
      </w:r>
      <w:r w:rsidRPr="00CC29D1">
        <w:rPr>
          <w:rFonts w:eastAsia="Times New Roman" w:cstheme="minorHAnsi"/>
          <w:bCs/>
          <w:color w:val="000000" w:themeColor="text1"/>
          <w:kern w:val="36"/>
          <w:szCs w:val="20"/>
        </w:rPr>
        <w:t xml:space="preserve"> (U.S.A) 1996</w:t>
      </w:r>
      <w:r w:rsidR="00AC7288">
        <w:rPr>
          <w:rFonts w:eastAsia="Times New Roman" w:cstheme="minorHAnsi"/>
          <w:bCs/>
          <w:color w:val="000000" w:themeColor="text1"/>
          <w:kern w:val="36"/>
          <w:szCs w:val="20"/>
        </w:rPr>
        <w:t>,176</w:t>
      </w:r>
    </w:p>
    <w:p w:rsidR="00AC7288" w:rsidRPr="001E488F" w:rsidRDefault="00AC7288" w:rsidP="004709A5">
      <w:pPr>
        <w:rPr>
          <w:rFonts w:cs="Times New Roman"/>
          <w:color w:val="000000" w:themeColor="text1"/>
          <w:szCs w:val="20"/>
        </w:rPr>
      </w:pPr>
      <w:r>
        <w:rPr>
          <w:rFonts w:eastAsia="Times New Roman" w:cs="Times New Roman"/>
          <w:color w:val="000000" w:themeColor="text1"/>
          <w:szCs w:val="20"/>
          <w:shd w:val="clear" w:color="auto" w:fill="FFFFFF"/>
        </w:rPr>
        <w:t>63</w:t>
      </w:r>
      <w:r w:rsidR="00DB17E4">
        <w:rPr>
          <w:rFonts w:eastAsia="Times New Roman" w:cs="Times New Roman"/>
          <w:color w:val="000000" w:themeColor="text1"/>
          <w:szCs w:val="20"/>
          <w:shd w:val="clear" w:color="auto" w:fill="FFFFFF"/>
        </w:rPr>
        <w:t>.</w:t>
      </w:r>
      <w:r w:rsidR="00DB17E4" w:rsidRPr="001E488F">
        <w:rPr>
          <w:rFonts w:eastAsia="Times New Roman" w:cs="Times New Roman"/>
          <w:color w:val="000000" w:themeColor="text1"/>
          <w:szCs w:val="20"/>
          <w:shd w:val="clear" w:color="auto" w:fill="FFFFFF"/>
        </w:rPr>
        <w:t xml:space="preserve"> D</w:t>
      </w:r>
      <w:r w:rsidRPr="001E488F">
        <w:rPr>
          <w:rFonts w:eastAsia="Times New Roman" w:cs="Times New Roman"/>
          <w:color w:val="000000" w:themeColor="text1"/>
          <w:szCs w:val="20"/>
          <w:shd w:val="clear" w:color="auto" w:fill="FFFFFF"/>
        </w:rPr>
        <w:t>. K. Salunkhe, S.S. Kadam</w:t>
      </w:r>
      <w:r w:rsidRPr="001E488F">
        <w:rPr>
          <w:rFonts w:cs="Times New Roman"/>
          <w:color w:val="000000" w:themeColor="text1"/>
          <w:szCs w:val="20"/>
        </w:rPr>
        <w:t xml:space="preserve"> .</w:t>
      </w:r>
      <w:r w:rsidRPr="001E488F">
        <w:rPr>
          <w:rFonts w:eastAsia="Times New Roman" w:cs="Times New Roman"/>
          <w:bCs/>
          <w:color w:val="000000" w:themeColor="text1"/>
          <w:kern w:val="36"/>
          <w:szCs w:val="20"/>
        </w:rPr>
        <w:t>Handbook of Fruit Science and Technology: Production, Composition, Storage.1995, 575.</w:t>
      </w:r>
    </w:p>
    <w:p w:rsidR="003F75D3" w:rsidRPr="00AC7288" w:rsidRDefault="00AC7288" w:rsidP="004709A5">
      <w:pPr>
        <w:rPr>
          <w:color w:val="000000"/>
          <w:szCs w:val="20"/>
          <w:shd w:val="clear" w:color="auto" w:fill="FFFFFF"/>
        </w:rPr>
      </w:pPr>
      <w:r>
        <w:rPr>
          <w:color w:val="000000"/>
          <w:szCs w:val="20"/>
          <w:shd w:val="clear" w:color="auto" w:fill="FFFFFF"/>
        </w:rPr>
        <w:t>65</w:t>
      </w:r>
      <w:r w:rsidR="00DB17E4">
        <w:rPr>
          <w:color w:val="000000"/>
          <w:szCs w:val="20"/>
          <w:shd w:val="clear" w:color="auto" w:fill="FFFFFF"/>
        </w:rPr>
        <w:t>.</w:t>
      </w:r>
      <w:r w:rsidR="00DB17E4" w:rsidRPr="00AC7288">
        <w:rPr>
          <w:color w:val="000000"/>
          <w:szCs w:val="20"/>
          <w:shd w:val="clear" w:color="auto" w:fill="FFFFFF"/>
        </w:rPr>
        <w:t xml:space="preserve"> A</w:t>
      </w:r>
      <w:r w:rsidR="003F75D3" w:rsidRPr="00AC7288">
        <w:rPr>
          <w:color w:val="000000"/>
          <w:szCs w:val="20"/>
          <w:shd w:val="clear" w:color="auto" w:fill="FFFFFF"/>
        </w:rPr>
        <w:t>. Weizmann and Y. Mazur, “Steroids and triterpenoids of citrus fruit. II. Isolation of citrostadienol,” T</w:t>
      </w:r>
      <w:r w:rsidR="00201FE3">
        <w:rPr>
          <w:color w:val="000000"/>
          <w:szCs w:val="20"/>
          <w:shd w:val="clear" w:color="auto" w:fill="FFFFFF"/>
        </w:rPr>
        <w:t>he Journal of Organic Chemistry.1958</w:t>
      </w:r>
      <w:r w:rsidR="00DB17E4">
        <w:rPr>
          <w:color w:val="000000"/>
          <w:szCs w:val="20"/>
          <w:shd w:val="clear" w:color="auto" w:fill="FFFFFF"/>
        </w:rPr>
        <w:t>,</w:t>
      </w:r>
      <w:r w:rsidR="00DB17E4" w:rsidRPr="00AC7288">
        <w:rPr>
          <w:color w:val="000000"/>
          <w:szCs w:val="20"/>
          <w:shd w:val="clear" w:color="auto" w:fill="FFFFFF"/>
        </w:rPr>
        <w:t xml:space="preserve"> vol</w:t>
      </w:r>
      <w:r w:rsidR="00DB17E4">
        <w:rPr>
          <w:color w:val="000000"/>
          <w:szCs w:val="20"/>
          <w:shd w:val="clear" w:color="auto" w:fill="FFFFFF"/>
        </w:rPr>
        <w:t>ume</w:t>
      </w:r>
      <w:r w:rsidR="00201FE3">
        <w:rPr>
          <w:color w:val="000000"/>
          <w:szCs w:val="20"/>
          <w:shd w:val="clear" w:color="auto" w:fill="FFFFFF"/>
        </w:rPr>
        <w:t>. 23, no. 6, pp. 832–834</w:t>
      </w:r>
      <w:r w:rsidR="003F75D3" w:rsidRPr="00AC7288">
        <w:rPr>
          <w:color w:val="000000"/>
          <w:szCs w:val="20"/>
          <w:shd w:val="clear" w:color="auto" w:fill="FFFFFF"/>
        </w:rPr>
        <w:t>.</w:t>
      </w:r>
    </w:p>
    <w:p w:rsidR="00AC7288" w:rsidRDefault="008D2D7E" w:rsidP="004709A5">
      <w:pPr>
        <w:rPr>
          <w:rFonts w:eastAsia="Times New Roman"/>
          <w:bCs/>
          <w:kern w:val="36"/>
        </w:rPr>
      </w:pPr>
      <w:r>
        <w:t>64</w:t>
      </w:r>
      <w:r w:rsidR="00DB17E4" w:rsidRPr="00CC29D1">
        <w:t>. Dr</w:t>
      </w:r>
      <w:r w:rsidRPr="00CC29D1">
        <w:t>. Afifa Jahan .Jamun a fruit with high nutritional and medicinal value. Health action September 2018</w:t>
      </w:r>
    </w:p>
    <w:p w:rsidR="00526EAB" w:rsidRPr="00D6227F" w:rsidRDefault="00AC7288" w:rsidP="00D6227F">
      <w:r>
        <w:rPr>
          <w:rFonts w:eastAsia="Times New Roman"/>
          <w:kern w:val="36"/>
        </w:rPr>
        <w:t>66</w:t>
      </w:r>
      <w:r w:rsidRPr="00CC29D1">
        <w:rPr>
          <w:rFonts w:eastAsia="Times New Roman"/>
          <w:kern w:val="36"/>
        </w:rPr>
        <w:t>.</w:t>
      </w:r>
      <w:r w:rsidRPr="00CC29D1">
        <w:t xml:space="preserve"> Rebeca M Lima, Hudson C Polonini, Marcos AF Brandão, Francisco J Raposo, Rafael C Dutra  and Nádia RB Raposo In vitro Assessment of Anti-aging Properties of Syzygium cumini (l.) Leaves Extract. Biomed J Sci</w:t>
      </w:r>
      <w:r w:rsidR="00DB17E4">
        <w:t>ence</w:t>
      </w:r>
      <w:r w:rsidRPr="00CC29D1">
        <w:t xml:space="preserve"> &amp; Tech</w:t>
      </w:r>
      <w:r w:rsidR="00DB17E4">
        <w:t>nology</w:t>
      </w:r>
      <w:r w:rsidRPr="00CC29D1">
        <w:t xml:space="preserve"> Res. January 28, 2019</w:t>
      </w:r>
      <w:r w:rsidR="00C4404E">
        <w:t>.</w:t>
      </w:r>
    </w:p>
    <w:p w:rsidR="001A3378" w:rsidRPr="001A3378" w:rsidRDefault="001A3378" w:rsidP="007A33E9">
      <w:pPr>
        <w:rPr>
          <w:rStyle w:val="Emphasis"/>
          <w:rFonts w:cstheme="minorHAnsi"/>
          <w:i w:val="0"/>
          <w:iCs w:val="0"/>
          <w:color w:val="000000" w:themeColor="text1"/>
          <w:szCs w:val="20"/>
        </w:rPr>
      </w:pPr>
    </w:p>
    <w:p w:rsidR="00E824D4" w:rsidRPr="00CC29D1" w:rsidRDefault="00E824D4" w:rsidP="007A33E9">
      <w:pPr>
        <w:rPr>
          <w:rFonts w:cstheme="minorHAnsi"/>
          <w:szCs w:val="20"/>
        </w:rPr>
      </w:pPr>
      <w:bookmarkStart w:id="0" w:name="_GoBack"/>
      <w:bookmarkEnd w:id="0"/>
    </w:p>
    <w:sectPr w:rsidR="00E824D4" w:rsidRPr="00CC2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f4">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3A"/>
    <w:rsid w:val="0002639E"/>
    <w:rsid w:val="0004782C"/>
    <w:rsid w:val="00053CB4"/>
    <w:rsid w:val="000665BE"/>
    <w:rsid w:val="000679D1"/>
    <w:rsid w:val="0009524A"/>
    <w:rsid w:val="000B43EF"/>
    <w:rsid w:val="000D0615"/>
    <w:rsid w:val="000E0B49"/>
    <w:rsid w:val="000E11F9"/>
    <w:rsid w:val="000E316B"/>
    <w:rsid w:val="000E33D6"/>
    <w:rsid w:val="000E3D3F"/>
    <w:rsid w:val="00112076"/>
    <w:rsid w:val="001234F2"/>
    <w:rsid w:val="00123CD6"/>
    <w:rsid w:val="00130669"/>
    <w:rsid w:val="001421C1"/>
    <w:rsid w:val="0016035E"/>
    <w:rsid w:val="0016099D"/>
    <w:rsid w:val="001654DF"/>
    <w:rsid w:val="0019195D"/>
    <w:rsid w:val="001A1F37"/>
    <w:rsid w:val="001A3378"/>
    <w:rsid w:val="001C4241"/>
    <w:rsid w:val="001E488F"/>
    <w:rsid w:val="001F0E0F"/>
    <w:rsid w:val="00201FE3"/>
    <w:rsid w:val="002023D2"/>
    <w:rsid w:val="00203D12"/>
    <w:rsid w:val="002148F9"/>
    <w:rsid w:val="00216CDD"/>
    <w:rsid w:val="00220F2E"/>
    <w:rsid w:val="0022581F"/>
    <w:rsid w:val="00232065"/>
    <w:rsid w:val="00234E84"/>
    <w:rsid w:val="00252D7B"/>
    <w:rsid w:val="0025386A"/>
    <w:rsid w:val="00253A91"/>
    <w:rsid w:val="0026145E"/>
    <w:rsid w:val="00273785"/>
    <w:rsid w:val="00280AF2"/>
    <w:rsid w:val="00281EE9"/>
    <w:rsid w:val="00282C61"/>
    <w:rsid w:val="002852CA"/>
    <w:rsid w:val="002E69C5"/>
    <w:rsid w:val="002F335A"/>
    <w:rsid w:val="002F7D1B"/>
    <w:rsid w:val="00302280"/>
    <w:rsid w:val="00315AA1"/>
    <w:rsid w:val="003262E2"/>
    <w:rsid w:val="0033070F"/>
    <w:rsid w:val="0034426E"/>
    <w:rsid w:val="003813AF"/>
    <w:rsid w:val="00385379"/>
    <w:rsid w:val="00385831"/>
    <w:rsid w:val="00392680"/>
    <w:rsid w:val="003A2362"/>
    <w:rsid w:val="003A386B"/>
    <w:rsid w:val="003B78FB"/>
    <w:rsid w:val="003C6417"/>
    <w:rsid w:val="003E767C"/>
    <w:rsid w:val="003F56DC"/>
    <w:rsid w:val="003F75D3"/>
    <w:rsid w:val="00422AA9"/>
    <w:rsid w:val="00423630"/>
    <w:rsid w:val="0043494C"/>
    <w:rsid w:val="00453B56"/>
    <w:rsid w:val="004709A5"/>
    <w:rsid w:val="004B27D2"/>
    <w:rsid w:val="004C0285"/>
    <w:rsid w:val="004D5518"/>
    <w:rsid w:val="004F1863"/>
    <w:rsid w:val="005252E8"/>
    <w:rsid w:val="00526EAB"/>
    <w:rsid w:val="005343ED"/>
    <w:rsid w:val="00545BA2"/>
    <w:rsid w:val="00557AFE"/>
    <w:rsid w:val="00570297"/>
    <w:rsid w:val="0057184E"/>
    <w:rsid w:val="005724DE"/>
    <w:rsid w:val="00583439"/>
    <w:rsid w:val="00590D5B"/>
    <w:rsid w:val="00597FC2"/>
    <w:rsid w:val="005B07B1"/>
    <w:rsid w:val="005F5512"/>
    <w:rsid w:val="0060322E"/>
    <w:rsid w:val="00634462"/>
    <w:rsid w:val="00666F6E"/>
    <w:rsid w:val="00677E6A"/>
    <w:rsid w:val="0068788B"/>
    <w:rsid w:val="00693B72"/>
    <w:rsid w:val="0069591A"/>
    <w:rsid w:val="006B1C07"/>
    <w:rsid w:val="006B26B6"/>
    <w:rsid w:val="006B5117"/>
    <w:rsid w:val="006E3881"/>
    <w:rsid w:val="006F0811"/>
    <w:rsid w:val="006F22B2"/>
    <w:rsid w:val="006F65AC"/>
    <w:rsid w:val="006F6B0D"/>
    <w:rsid w:val="007140B8"/>
    <w:rsid w:val="007208AC"/>
    <w:rsid w:val="007256BE"/>
    <w:rsid w:val="00735EA8"/>
    <w:rsid w:val="00757E17"/>
    <w:rsid w:val="00767376"/>
    <w:rsid w:val="007709EE"/>
    <w:rsid w:val="00772FD9"/>
    <w:rsid w:val="007A33E9"/>
    <w:rsid w:val="007A56E3"/>
    <w:rsid w:val="007A6D7F"/>
    <w:rsid w:val="007B7B86"/>
    <w:rsid w:val="007D3796"/>
    <w:rsid w:val="007E7D0D"/>
    <w:rsid w:val="008121CA"/>
    <w:rsid w:val="008241A7"/>
    <w:rsid w:val="00836DC3"/>
    <w:rsid w:val="00853E75"/>
    <w:rsid w:val="00876E00"/>
    <w:rsid w:val="0088104D"/>
    <w:rsid w:val="00883544"/>
    <w:rsid w:val="008B4E2C"/>
    <w:rsid w:val="008B62D6"/>
    <w:rsid w:val="008C560B"/>
    <w:rsid w:val="008C57AF"/>
    <w:rsid w:val="008D2D7E"/>
    <w:rsid w:val="008D4C9E"/>
    <w:rsid w:val="008E17D8"/>
    <w:rsid w:val="008E54B8"/>
    <w:rsid w:val="008F19AD"/>
    <w:rsid w:val="008F6F8A"/>
    <w:rsid w:val="008F759D"/>
    <w:rsid w:val="0090286D"/>
    <w:rsid w:val="00906BE6"/>
    <w:rsid w:val="009136E5"/>
    <w:rsid w:val="009174C3"/>
    <w:rsid w:val="009350EA"/>
    <w:rsid w:val="009538AF"/>
    <w:rsid w:val="00970D2A"/>
    <w:rsid w:val="00993970"/>
    <w:rsid w:val="009C02C1"/>
    <w:rsid w:val="009E5E8D"/>
    <w:rsid w:val="009F5EFF"/>
    <w:rsid w:val="00A0704E"/>
    <w:rsid w:val="00A25CF7"/>
    <w:rsid w:val="00A269CB"/>
    <w:rsid w:val="00A3731B"/>
    <w:rsid w:val="00A54C3C"/>
    <w:rsid w:val="00A64DFE"/>
    <w:rsid w:val="00A81B65"/>
    <w:rsid w:val="00A82CBD"/>
    <w:rsid w:val="00A87F2F"/>
    <w:rsid w:val="00A91696"/>
    <w:rsid w:val="00AA7D25"/>
    <w:rsid w:val="00AC39C9"/>
    <w:rsid w:val="00AC7288"/>
    <w:rsid w:val="00AE6114"/>
    <w:rsid w:val="00B02BE4"/>
    <w:rsid w:val="00B208EA"/>
    <w:rsid w:val="00B272BC"/>
    <w:rsid w:val="00B32FCD"/>
    <w:rsid w:val="00B33703"/>
    <w:rsid w:val="00B36758"/>
    <w:rsid w:val="00B449A3"/>
    <w:rsid w:val="00B76BA3"/>
    <w:rsid w:val="00B80242"/>
    <w:rsid w:val="00B8771D"/>
    <w:rsid w:val="00B95195"/>
    <w:rsid w:val="00B974AA"/>
    <w:rsid w:val="00BB67E7"/>
    <w:rsid w:val="00BD0CCE"/>
    <w:rsid w:val="00BD6C5D"/>
    <w:rsid w:val="00BF5B80"/>
    <w:rsid w:val="00C1081D"/>
    <w:rsid w:val="00C270E8"/>
    <w:rsid w:val="00C36DD0"/>
    <w:rsid w:val="00C4404E"/>
    <w:rsid w:val="00C543E7"/>
    <w:rsid w:val="00C803A7"/>
    <w:rsid w:val="00C83C04"/>
    <w:rsid w:val="00C972A8"/>
    <w:rsid w:val="00CA0946"/>
    <w:rsid w:val="00CA7394"/>
    <w:rsid w:val="00CB0288"/>
    <w:rsid w:val="00CB1293"/>
    <w:rsid w:val="00CC29D1"/>
    <w:rsid w:val="00CC4D83"/>
    <w:rsid w:val="00CD23B7"/>
    <w:rsid w:val="00CD30C6"/>
    <w:rsid w:val="00CD40E3"/>
    <w:rsid w:val="00CD5312"/>
    <w:rsid w:val="00CD5954"/>
    <w:rsid w:val="00CE387E"/>
    <w:rsid w:val="00CE51A2"/>
    <w:rsid w:val="00D13A20"/>
    <w:rsid w:val="00D17955"/>
    <w:rsid w:val="00D27AF2"/>
    <w:rsid w:val="00D41222"/>
    <w:rsid w:val="00D46E67"/>
    <w:rsid w:val="00D6227F"/>
    <w:rsid w:val="00D649C0"/>
    <w:rsid w:val="00D804C3"/>
    <w:rsid w:val="00D9561D"/>
    <w:rsid w:val="00DB13CA"/>
    <w:rsid w:val="00DB17E4"/>
    <w:rsid w:val="00DC6940"/>
    <w:rsid w:val="00E00E3A"/>
    <w:rsid w:val="00E07FA2"/>
    <w:rsid w:val="00E411E9"/>
    <w:rsid w:val="00E51373"/>
    <w:rsid w:val="00E51944"/>
    <w:rsid w:val="00E523C3"/>
    <w:rsid w:val="00E70770"/>
    <w:rsid w:val="00E76D1C"/>
    <w:rsid w:val="00E824D4"/>
    <w:rsid w:val="00E82B11"/>
    <w:rsid w:val="00E96AB8"/>
    <w:rsid w:val="00E97E30"/>
    <w:rsid w:val="00EA4D98"/>
    <w:rsid w:val="00EC7B4D"/>
    <w:rsid w:val="00ED20A9"/>
    <w:rsid w:val="00EE0038"/>
    <w:rsid w:val="00EE53F1"/>
    <w:rsid w:val="00EF0DFE"/>
    <w:rsid w:val="00EF7987"/>
    <w:rsid w:val="00F01A1E"/>
    <w:rsid w:val="00F10AC5"/>
    <w:rsid w:val="00F12DF3"/>
    <w:rsid w:val="00F425F3"/>
    <w:rsid w:val="00F56646"/>
    <w:rsid w:val="00F60642"/>
    <w:rsid w:val="00F866F3"/>
    <w:rsid w:val="00F96A28"/>
    <w:rsid w:val="00F970E8"/>
    <w:rsid w:val="00FC79AF"/>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6F21A-0C61-4A47-ACA9-416C1A4D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E3"/>
    <w:pPr>
      <w:spacing w:after="0"/>
      <w:jc w:val="both"/>
    </w:pPr>
    <w:rPr>
      <w:rFonts w:ascii="Times New Roman" w:hAnsi="Times New Roman"/>
      <w:sz w:val="20"/>
    </w:rPr>
  </w:style>
  <w:style w:type="paragraph" w:styleId="Heading1">
    <w:name w:val="heading 1"/>
    <w:aliases w:val="Paper tital"/>
    <w:basedOn w:val="Normal"/>
    <w:next w:val="Normal"/>
    <w:link w:val="Heading1Char"/>
    <w:uiPriority w:val="9"/>
    <w:rsid w:val="00315AA1"/>
    <w:pPr>
      <w:keepNext/>
      <w:keepLines/>
      <w:spacing w:before="240"/>
      <w:jc w:val="center"/>
      <w:outlineLvl w:val="0"/>
    </w:pPr>
    <w:rPr>
      <w:rFonts w:eastAsiaTheme="majorEastAsia" w:cstheme="majorBidi"/>
      <w:caps/>
      <w:sz w:val="48"/>
      <w:szCs w:val="32"/>
    </w:rPr>
  </w:style>
  <w:style w:type="paragraph" w:styleId="Heading2">
    <w:name w:val="heading 2"/>
    <w:aliases w:val="Abstract"/>
    <w:basedOn w:val="Normal"/>
    <w:next w:val="Normal"/>
    <w:link w:val="Heading2Char"/>
    <w:uiPriority w:val="9"/>
    <w:unhideWhenUsed/>
    <w:qFormat/>
    <w:rsid w:val="000E33D6"/>
    <w:pPr>
      <w:keepNext/>
      <w:keepLines/>
      <w:spacing w:before="40"/>
      <w:outlineLvl w:val="1"/>
    </w:pPr>
    <w:rPr>
      <w:rFonts w:eastAsiaTheme="majorEastAsia" w:cstheme="majorBidi"/>
      <w:b/>
      <w:szCs w:val="26"/>
    </w:rPr>
  </w:style>
  <w:style w:type="paragraph" w:styleId="Heading3">
    <w:name w:val="heading 3"/>
    <w:aliases w:val="sheading"/>
    <w:basedOn w:val="Normal"/>
    <w:next w:val="Normal"/>
    <w:link w:val="Heading3Char"/>
    <w:uiPriority w:val="9"/>
    <w:unhideWhenUsed/>
    <w:qFormat/>
    <w:rsid w:val="00E07FA2"/>
    <w:pPr>
      <w:keepNext/>
      <w:keepLines/>
      <w:spacing w:before="160" w:after="80" w:line="240" w:lineRule="auto"/>
      <w:ind w:firstLine="216"/>
      <w:outlineLvl w:val="2"/>
    </w:pPr>
    <w:rPr>
      <w:rFonts w:eastAsiaTheme="majorEastAsia" w:cstheme="majorBidi"/>
      <w:b/>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F22B2"/>
    <w:pPr>
      <w:spacing w:before="100" w:beforeAutospacing="1" w:after="100" w:afterAutospacing="1" w:line="240" w:lineRule="auto"/>
    </w:pPr>
    <w:rPr>
      <w:rFonts w:eastAsia="Times New Roman" w:cs="Times New Roman"/>
      <w:sz w:val="24"/>
      <w:szCs w:val="24"/>
    </w:rPr>
  </w:style>
  <w:style w:type="paragraph" w:customStyle="1" w:styleId="Default">
    <w:name w:val="Default"/>
    <w:rsid w:val="0069591A"/>
    <w:pPr>
      <w:autoSpaceDE w:val="0"/>
      <w:autoSpaceDN w:val="0"/>
      <w:adjustRightInd w:val="0"/>
      <w:spacing w:after="0" w:line="240" w:lineRule="auto"/>
    </w:pPr>
    <w:rPr>
      <w:rFonts w:ascii="Cambria" w:hAnsi="Cambria" w:cs="Cambria"/>
      <w:color w:val="000000"/>
      <w:sz w:val="24"/>
      <w:szCs w:val="24"/>
    </w:rPr>
  </w:style>
  <w:style w:type="character" w:customStyle="1" w:styleId="html-italic">
    <w:name w:val="html-italic"/>
    <w:basedOn w:val="DefaultParagraphFont"/>
    <w:rsid w:val="00DB13CA"/>
  </w:style>
  <w:style w:type="character" w:customStyle="1" w:styleId="ref-journal">
    <w:name w:val="ref-journal"/>
    <w:basedOn w:val="DefaultParagraphFont"/>
    <w:rsid w:val="00E824D4"/>
  </w:style>
  <w:style w:type="character" w:customStyle="1" w:styleId="ref-vol">
    <w:name w:val="ref-vol"/>
    <w:basedOn w:val="DefaultParagraphFont"/>
    <w:rsid w:val="00E824D4"/>
  </w:style>
  <w:style w:type="character" w:customStyle="1" w:styleId="ref-title">
    <w:name w:val="ref-title"/>
    <w:basedOn w:val="DefaultParagraphFont"/>
    <w:rsid w:val="00E824D4"/>
  </w:style>
  <w:style w:type="character" w:styleId="Emphasis">
    <w:name w:val="Emphasis"/>
    <w:basedOn w:val="DefaultParagraphFont"/>
    <w:uiPriority w:val="20"/>
    <w:qFormat/>
    <w:rsid w:val="00302280"/>
    <w:rPr>
      <w:i/>
      <w:iCs/>
    </w:rPr>
  </w:style>
  <w:style w:type="character" w:customStyle="1" w:styleId="element-citation">
    <w:name w:val="element-citation"/>
    <w:basedOn w:val="DefaultParagraphFont"/>
    <w:rsid w:val="00302280"/>
  </w:style>
  <w:style w:type="character" w:styleId="Hyperlink">
    <w:name w:val="Hyperlink"/>
    <w:basedOn w:val="DefaultParagraphFont"/>
    <w:uiPriority w:val="99"/>
    <w:unhideWhenUsed/>
    <w:rsid w:val="00ED20A9"/>
    <w:rPr>
      <w:color w:val="0000FF"/>
      <w:u w:val="single"/>
    </w:rPr>
  </w:style>
  <w:style w:type="character" w:customStyle="1" w:styleId="ls0">
    <w:name w:val="ls0"/>
    <w:basedOn w:val="DefaultParagraphFont"/>
    <w:rsid w:val="00F866F3"/>
  </w:style>
  <w:style w:type="character" w:customStyle="1" w:styleId="Heading1Char">
    <w:name w:val="Heading 1 Char"/>
    <w:aliases w:val="Paper tital Char"/>
    <w:basedOn w:val="DefaultParagraphFont"/>
    <w:link w:val="Heading1"/>
    <w:uiPriority w:val="9"/>
    <w:rsid w:val="00315AA1"/>
    <w:rPr>
      <w:rFonts w:ascii="Times New Roman" w:eastAsiaTheme="majorEastAsia" w:hAnsi="Times New Roman" w:cstheme="majorBidi"/>
      <w:caps/>
      <w:sz w:val="48"/>
      <w:szCs w:val="32"/>
    </w:rPr>
  </w:style>
  <w:style w:type="paragraph" w:styleId="Title">
    <w:name w:val="Title"/>
    <w:basedOn w:val="Normal"/>
    <w:next w:val="Normal"/>
    <w:link w:val="TitleChar"/>
    <w:uiPriority w:val="10"/>
    <w:qFormat/>
    <w:rsid w:val="000E33D6"/>
    <w:pPr>
      <w:spacing w:before="160" w:after="320" w:line="240" w:lineRule="auto"/>
      <w:contextualSpacing/>
      <w:jc w:val="center"/>
    </w:pPr>
    <w:rPr>
      <w:rFonts w:eastAsiaTheme="majorEastAsia" w:cstheme="majorBidi"/>
      <w:smallCaps/>
      <w:spacing w:val="-10"/>
      <w:kern w:val="28"/>
      <w:sz w:val="48"/>
      <w:szCs w:val="56"/>
    </w:rPr>
  </w:style>
  <w:style w:type="character" w:customStyle="1" w:styleId="TitleChar">
    <w:name w:val="Title Char"/>
    <w:basedOn w:val="DefaultParagraphFont"/>
    <w:link w:val="Title"/>
    <w:uiPriority w:val="10"/>
    <w:rsid w:val="000E33D6"/>
    <w:rPr>
      <w:rFonts w:ascii="Times New Roman" w:eastAsiaTheme="majorEastAsia" w:hAnsi="Times New Roman" w:cstheme="majorBidi"/>
      <w:smallCaps/>
      <w:spacing w:val="-10"/>
      <w:kern w:val="28"/>
      <w:sz w:val="48"/>
      <w:szCs w:val="56"/>
    </w:rPr>
  </w:style>
  <w:style w:type="character" w:customStyle="1" w:styleId="a">
    <w:name w:val="a"/>
    <w:basedOn w:val="DefaultParagraphFont"/>
    <w:rsid w:val="00A64DFE"/>
  </w:style>
  <w:style w:type="character" w:customStyle="1" w:styleId="Heading2Char">
    <w:name w:val="Heading 2 Char"/>
    <w:aliases w:val="Abstract Char"/>
    <w:basedOn w:val="DefaultParagraphFont"/>
    <w:link w:val="Heading2"/>
    <w:uiPriority w:val="9"/>
    <w:rsid w:val="000E33D6"/>
    <w:rPr>
      <w:rFonts w:ascii="Times New Roman" w:eastAsiaTheme="majorEastAsia" w:hAnsi="Times New Roman" w:cstheme="majorBidi"/>
      <w:b/>
      <w:sz w:val="20"/>
      <w:szCs w:val="26"/>
    </w:rPr>
  </w:style>
  <w:style w:type="character" w:customStyle="1" w:styleId="Heading3Char">
    <w:name w:val="Heading 3 Char"/>
    <w:aliases w:val="sheading Char"/>
    <w:basedOn w:val="DefaultParagraphFont"/>
    <w:link w:val="Heading3"/>
    <w:uiPriority w:val="9"/>
    <w:rsid w:val="00E07FA2"/>
    <w:rPr>
      <w:rFonts w:ascii="Times New Roman" w:eastAsiaTheme="majorEastAsia" w:hAnsi="Times New Roman" w:cstheme="majorBidi"/>
      <w:b/>
      <w:smallCaps/>
      <w:sz w:val="20"/>
      <w:szCs w:val="24"/>
    </w:rPr>
  </w:style>
  <w:style w:type="character" w:styleId="SubtleEmphasis">
    <w:name w:val="Subtle Emphasis"/>
    <w:aliases w:val="Figur name"/>
    <w:basedOn w:val="DefaultParagraphFont"/>
    <w:uiPriority w:val="19"/>
    <w:qFormat/>
    <w:rsid w:val="000E33D6"/>
    <w:rPr>
      <w:rFonts w:ascii="Times New Roman" w:hAnsi="Times New Roman"/>
      <w:i w:val="0"/>
      <w:iCs/>
      <w:color w:val="auto"/>
      <w:sz w:val="20"/>
    </w:rPr>
  </w:style>
  <w:style w:type="paragraph" w:styleId="Subtitle">
    <w:name w:val="Subtitle"/>
    <w:basedOn w:val="Normal"/>
    <w:next w:val="Normal"/>
    <w:link w:val="SubtitleChar"/>
    <w:uiPriority w:val="11"/>
    <w:qFormat/>
    <w:rsid w:val="000E33D6"/>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E33D6"/>
    <w:rPr>
      <w:rFonts w:eastAsiaTheme="minorEastAsia"/>
      <w:color w:val="5A5A5A" w:themeColor="text1" w:themeTint="A5"/>
      <w:spacing w:val="15"/>
    </w:rPr>
  </w:style>
  <w:style w:type="character" w:styleId="Strong">
    <w:name w:val="Strong"/>
    <w:basedOn w:val="DefaultParagraphFont"/>
    <w:uiPriority w:val="22"/>
    <w:qFormat/>
    <w:rsid w:val="00526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09951">
      <w:bodyDiv w:val="1"/>
      <w:marLeft w:val="0"/>
      <w:marRight w:val="0"/>
      <w:marTop w:val="0"/>
      <w:marBottom w:val="0"/>
      <w:divBdr>
        <w:top w:val="none" w:sz="0" w:space="0" w:color="auto"/>
        <w:left w:val="none" w:sz="0" w:space="0" w:color="auto"/>
        <w:bottom w:val="none" w:sz="0" w:space="0" w:color="auto"/>
        <w:right w:val="none" w:sz="0" w:space="0" w:color="auto"/>
      </w:divBdr>
    </w:div>
    <w:div w:id="334694269">
      <w:bodyDiv w:val="1"/>
      <w:marLeft w:val="0"/>
      <w:marRight w:val="0"/>
      <w:marTop w:val="0"/>
      <w:marBottom w:val="0"/>
      <w:divBdr>
        <w:top w:val="none" w:sz="0" w:space="0" w:color="auto"/>
        <w:left w:val="none" w:sz="0" w:space="0" w:color="auto"/>
        <w:bottom w:val="none" w:sz="0" w:space="0" w:color="auto"/>
        <w:right w:val="none" w:sz="0" w:space="0" w:color="auto"/>
      </w:divBdr>
      <w:divsChild>
        <w:div w:id="412435411">
          <w:marLeft w:val="0"/>
          <w:marRight w:val="0"/>
          <w:marTop w:val="0"/>
          <w:marBottom w:val="0"/>
          <w:divBdr>
            <w:top w:val="none" w:sz="0" w:space="0" w:color="auto"/>
            <w:left w:val="none" w:sz="0" w:space="0" w:color="auto"/>
            <w:bottom w:val="none" w:sz="0" w:space="0" w:color="auto"/>
            <w:right w:val="none" w:sz="0" w:space="0" w:color="auto"/>
          </w:divBdr>
        </w:div>
      </w:divsChild>
    </w:div>
    <w:div w:id="435365536">
      <w:bodyDiv w:val="1"/>
      <w:marLeft w:val="0"/>
      <w:marRight w:val="0"/>
      <w:marTop w:val="0"/>
      <w:marBottom w:val="0"/>
      <w:divBdr>
        <w:top w:val="none" w:sz="0" w:space="0" w:color="auto"/>
        <w:left w:val="none" w:sz="0" w:space="0" w:color="auto"/>
        <w:bottom w:val="none" w:sz="0" w:space="0" w:color="auto"/>
        <w:right w:val="none" w:sz="0" w:space="0" w:color="auto"/>
      </w:divBdr>
    </w:div>
    <w:div w:id="1081951186">
      <w:bodyDiv w:val="1"/>
      <w:marLeft w:val="0"/>
      <w:marRight w:val="0"/>
      <w:marTop w:val="0"/>
      <w:marBottom w:val="0"/>
      <w:divBdr>
        <w:top w:val="none" w:sz="0" w:space="0" w:color="auto"/>
        <w:left w:val="none" w:sz="0" w:space="0" w:color="auto"/>
        <w:bottom w:val="none" w:sz="0" w:space="0" w:color="auto"/>
        <w:right w:val="none" w:sz="0" w:space="0" w:color="auto"/>
      </w:divBdr>
    </w:div>
    <w:div w:id="1101217728">
      <w:bodyDiv w:val="1"/>
      <w:marLeft w:val="0"/>
      <w:marRight w:val="0"/>
      <w:marTop w:val="0"/>
      <w:marBottom w:val="0"/>
      <w:divBdr>
        <w:top w:val="none" w:sz="0" w:space="0" w:color="auto"/>
        <w:left w:val="none" w:sz="0" w:space="0" w:color="auto"/>
        <w:bottom w:val="none" w:sz="0" w:space="0" w:color="auto"/>
        <w:right w:val="none" w:sz="0" w:space="0" w:color="auto"/>
      </w:divBdr>
      <w:divsChild>
        <w:div w:id="761805571">
          <w:marLeft w:val="0"/>
          <w:marRight w:val="0"/>
          <w:marTop w:val="0"/>
          <w:marBottom w:val="0"/>
          <w:divBdr>
            <w:top w:val="none" w:sz="0" w:space="0" w:color="auto"/>
            <w:left w:val="none" w:sz="0" w:space="0" w:color="auto"/>
            <w:bottom w:val="none" w:sz="0" w:space="0" w:color="auto"/>
            <w:right w:val="none" w:sz="0" w:space="0" w:color="auto"/>
          </w:divBdr>
        </w:div>
        <w:div w:id="2007777558">
          <w:marLeft w:val="0"/>
          <w:marRight w:val="0"/>
          <w:marTop w:val="0"/>
          <w:marBottom w:val="0"/>
          <w:divBdr>
            <w:top w:val="none" w:sz="0" w:space="0" w:color="auto"/>
            <w:left w:val="none" w:sz="0" w:space="0" w:color="auto"/>
            <w:bottom w:val="none" w:sz="0" w:space="0" w:color="auto"/>
            <w:right w:val="none" w:sz="0" w:space="0" w:color="auto"/>
          </w:divBdr>
        </w:div>
        <w:div w:id="2126346815">
          <w:marLeft w:val="0"/>
          <w:marRight w:val="0"/>
          <w:marTop w:val="0"/>
          <w:marBottom w:val="0"/>
          <w:divBdr>
            <w:top w:val="none" w:sz="0" w:space="0" w:color="auto"/>
            <w:left w:val="none" w:sz="0" w:space="0" w:color="auto"/>
            <w:bottom w:val="none" w:sz="0" w:space="0" w:color="auto"/>
            <w:right w:val="none" w:sz="0" w:space="0" w:color="auto"/>
          </w:divBdr>
        </w:div>
        <w:div w:id="1795442531">
          <w:marLeft w:val="0"/>
          <w:marRight w:val="0"/>
          <w:marTop w:val="0"/>
          <w:marBottom w:val="0"/>
          <w:divBdr>
            <w:top w:val="none" w:sz="0" w:space="0" w:color="auto"/>
            <w:left w:val="none" w:sz="0" w:space="0" w:color="auto"/>
            <w:bottom w:val="none" w:sz="0" w:space="0" w:color="auto"/>
            <w:right w:val="none" w:sz="0" w:space="0" w:color="auto"/>
          </w:divBdr>
        </w:div>
      </w:divsChild>
    </w:div>
    <w:div w:id="1171992052">
      <w:bodyDiv w:val="1"/>
      <w:marLeft w:val="0"/>
      <w:marRight w:val="0"/>
      <w:marTop w:val="0"/>
      <w:marBottom w:val="0"/>
      <w:divBdr>
        <w:top w:val="none" w:sz="0" w:space="0" w:color="auto"/>
        <w:left w:val="none" w:sz="0" w:space="0" w:color="auto"/>
        <w:bottom w:val="none" w:sz="0" w:space="0" w:color="auto"/>
        <w:right w:val="none" w:sz="0" w:space="0" w:color="auto"/>
      </w:divBdr>
      <w:divsChild>
        <w:div w:id="1114905729">
          <w:marLeft w:val="0"/>
          <w:marRight w:val="0"/>
          <w:marTop w:val="0"/>
          <w:marBottom w:val="0"/>
          <w:divBdr>
            <w:top w:val="none" w:sz="0" w:space="0" w:color="auto"/>
            <w:left w:val="none" w:sz="0" w:space="0" w:color="auto"/>
            <w:bottom w:val="none" w:sz="0" w:space="0" w:color="auto"/>
            <w:right w:val="none" w:sz="0" w:space="0" w:color="auto"/>
          </w:divBdr>
        </w:div>
        <w:div w:id="450516385">
          <w:marLeft w:val="0"/>
          <w:marRight w:val="0"/>
          <w:marTop w:val="0"/>
          <w:marBottom w:val="0"/>
          <w:divBdr>
            <w:top w:val="none" w:sz="0" w:space="0" w:color="auto"/>
            <w:left w:val="none" w:sz="0" w:space="0" w:color="auto"/>
            <w:bottom w:val="none" w:sz="0" w:space="0" w:color="auto"/>
            <w:right w:val="none" w:sz="0" w:space="0" w:color="auto"/>
          </w:divBdr>
        </w:div>
        <w:div w:id="727608655">
          <w:marLeft w:val="0"/>
          <w:marRight w:val="0"/>
          <w:marTop w:val="0"/>
          <w:marBottom w:val="0"/>
          <w:divBdr>
            <w:top w:val="none" w:sz="0" w:space="0" w:color="auto"/>
            <w:left w:val="none" w:sz="0" w:space="0" w:color="auto"/>
            <w:bottom w:val="none" w:sz="0" w:space="0" w:color="auto"/>
            <w:right w:val="none" w:sz="0" w:space="0" w:color="auto"/>
          </w:divBdr>
        </w:div>
        <w:div w:id="695155194">
          <w:marLeft w:val="0"/>
          <w:marRight w:val="0"/>
          <w:marTop w:val="0"/>
          <w:marBottom w:val="0"/>
          <w:divBdr>
            <w:top w:val="none" w:sz="0" w:space="0" w:color="auto"/>
            <w:left w:val="none" w:sz="0" w:space="0" w:color="auto"/>
            <w:bottom w:val="none" w:sz="0" w:space="0" w:color="auto"/>
            <w:right w:val="none" w:sz="0" w:space="0" w:color="auto"/>
          </w:divBdr>
        </w:div>
        <w:div w:id="1178275244">
          <w:marLeft w:val="0"/>
          <w:marRight w:val="0"/>
          <w:marTop w:val="0"/>
          <w:marBottom w:val="0"/>
          <w:divBdr>
            <w:top w:val="none" w:sz="0" w:space="0" w:color="auto"/>
            <w:left w:val="none" w:sz="0" w:space="0" w:color="auto"/>
            <w:bottom w:val="none" w:sz="0" w:space="0" w:color="auto"/>
            <w:right w:val="none" w:sz="0" w:space="0" w:color="auto"/>
          </w:divBdr>
        </w:div>
        <w:div w:id="2121604068">
          <w:marLeft w:val="0"/>
          <w:marRight w:val="0"/>
          <w:marTop w:val="0"/>
          <w:marBottom w:val="0"/>
          <w:divBdr>
            <w:top w:val="none" w:sz="0" w:space="0" w:color="auto"/>
            <w:left w:val="none" w:sz="0" w:space="0" w:color="auto"/>
            <w:bottom w:val="none" w:sz="0" w:space="0" w:color="auto"/>
            <w:right w:val="none" w:sz="0" w:space="0" w:color="auto"/>
          </w:divBdr>
        </w:div>
        <w:div w:id="464544307">
          <w:marLeft w:val="0"/>
          <w:marRight w:val="0"/>
          <w:marTop w:val="0"/>
          <w:marBottom w:val="0"/>
          <w:divBdr>
            <w:top w:val="none" w:sz="0" w:space="0" w:color="auto"/>
            <w:left w:val="none" w:sz="0" w:space="0" w:color="auto"/>
            <w:bottom w:val="none" w:sz="0" w:space="0" w:color="auto"/>
            <w:right w:val="none" w:sz="0" w:space="0" w:color="auto"/>
          </w:divBdr>
        </w:div>
        <w:div w:id="1576013306">
          <w:marLeft w:val="0"/>
          <w:marRight w:val="0"/>
          <w:marTop w:val="0"/>
          <w:marBottom w:val="0"/>
          <w:divBdr>
            <w:top w:val="none" w:sz="0" w:space="0" w:color="auto"/>
            <w:left w:val="none" w:sz="0" w:space="0" w:color="auto"/>
            <w:bottom w:val="none" w:sz="0" w:space="0" w:color="auto"/>
            <w:right w:val="none" w:sz="0" w:space="0" w:color="auto"/>
          </w:divBdr>
        </w:div>
      </w:divsChild>
    </w:div>
    <w:div w:id="16817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Tannin" TargetMode="External"/><Relationship Id="rId18" Type="http://schemas.openxmlformats.org/officeDocument/2006/relationships/image" Target="media/image8.jpg"/><Relationship Id="rId26" Type="http://schemas.openxmlformats.org/officeDocument/2006/relationships/hyperlink" Target="https://www.medicinalplantsarchive.us/medicinal-plants-2/phenolics.html" TargetMode="External"/><Relationship Id="rId3" Type="http://schemas.openxmlformats.org/officeDocument/2006/relationships/webSettings" Target="webSettings.xml"/><Relationship Id="rId21" Type="http://schemas.openxmlformats.org/officeDocument/2006/relationships/hyperlink" Target="https://www.ncbi.nlm.nih.gov/pubmed/?term=da%20Silva%20Pena%20R%5BAuthor%5D&amp;cauthor=true&amp;cauthor_uid=28833121"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n.wikipedia.org/wiki/Maximilian_Nierenstein" TargetMode="External"/><Relationship Id="rId17" Type="http://schemas.openxmlformats.org/officeDocument/2006/relationships/image" Target="media/image7.png"/><Relationship Id="rId25" Type="http://schemas.openxmlformats.org/officeDocument/2006/relationships/hyperlink" Target="http://punjabiandpunjab.com/Herbs/Syzygium_cumini.html" TargetMode="External"/><Relationship Id="rId33" Type="http://schemas.openxmlformats.org/officeDocument/2006/relationships/hyperlink" Target="https://shodhganga.inflibnet.ac.in/bitstream/10603/212522/12/12.%20chapter%20-%20iii.pdf"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s://www.ncbi.nlm.nih.gov/pubmed/?term=do%20Carmo%20Brito%20BN%5BAuthor%5D&amp;cauthor=true&amp;cauthor_uid=28833121" TargetMode="External"/><Relationship Id="rId29" Type="http://schemas.openxmlformats.org/officeDocument/2006/relationships/hyperlink" Target="https://www.newworldencyclopedia.org/entry/Alkaloid" TargetMode="External"/><Relationship Id="rId1" Type="http://schemas.openxmlformats.org/officeDocument/2006/relationships/styles" Target="styles.xml"/><Relationship Id="rId6" Type="http://schemas.openxmlformats.org/officeDocument/2006/relationships/hyperlink" Target="mailto:dpwalke1@gmail.com" TargetMode="External"/><Relationship Id="rId11" Type="http://schemas.openxmlformats.org/officeDocument/2006/relationships/image" Target="media/image4.jpg"/><Relationship Id="rId24" Type="http://schemas.openxmlformats.org/officeDocument/2006/relationships/hyperlink" Target="https://www.ncbi.nlm.nih.gov/pubmed/28833121" TargetMode="External"/><Relationship Id="rId32" Type="http://schemas.openxmlformats.org/officeDocument/2006/relationships/hyperlink" Target="https://shodhganga.inflibnet.ac.in/bitstream/10603/11755/5/05_chapter%202%20a.pdf" TargetMode="External"/><Relationship Id="rId5" Type="http://schemas.openxmlformats.org/officeDocument/2006/relationships/hyperlink" Target="mailto:nibhabajpai@yahoo.co.in" TargetMode="External"/><Relationship Id="rId15" Type="http://schemas.openxmlformats.org/officeDocument/2006/relationships/hyperlink" Target="https://de.wikipedia.org/wiki/Carl_Friedrich_Wilhelm_Mei%C3%9Fner" TargetMode="External"/><Relationship Id="rId23" Type="http://schemas.openxmlformats.org/officeDocument/2006/relationships/hyperlink" Target="https://www.ncbi.nlm.nih.gov/pubmed/?term=Campos%20Chist%C3%A9%20R%5BAuthor%5D&amp;cauthor=true&amp;cauthor_uid=28833121" TargetMode="External"/><Relationship Id="rId28" Type="http://schemas.openxmlformats.org/officeDocument/2006/relationships/hyperlink" Target="https://www.researchgate.net/figure/Figure1-Types-of-tannins-and-their-basic-structures-Tannins-in-therapeutics-Researchers_fig1_277029056" TargetMode="External"/><Relationship Id="rId10" Type="http://schemas.openxmlformats.org/officeDocument/2006/relationships/image" Target="media/image3.jpg"/><Relationship Id="rId19" Type="http://schemas.openxmlformats.org/officeDocument/2006/relationships/hyperlink" Target="https://womennow.in/home-tips-to-get-fair-and-glowing-skin/" TargetMode="External"/><Relationship Id="rId31" Type="http://schemas.openxmlformats.org/officeDocument/2006/relationships/hyperlink" Target="https://www.kissclipart.com/free/saponin.html" TargetMode="External"/><Relationship Id="rId4" Type="http://schemas.openxmlformats.org/officeDocument/2006/relationships/hyperlink" Target="mailto:1Mayuriparate22@gmail.com" TargetMode="External"/><Relationship Id="rId9" Type="http://schemas.openxmlformats.org/officeDocument/2006/relationships/hyperlink" Target="https://en.wikipedia.org/wiki/Maximilian_Nierenstein" TargetMode="External"/><Relationship Id="rId14" Type="http://schemas.openxmlformats.org/officeDocument/2006/relationships/image" Target="media/image5.png"/><Relationship Id="rId22" Type="http://schemas.openxmlformats.org/officeDocument/2006/relationships/hyperlink" Target="https://www.ncbi.nlm.nih.gov/pubmed/?term=Santos%20Lopes%20A%5BAuthor%5D&amp;cauthor=true&amp;cauthor_uid=28833121" TargetMode="External"/><Relationship Id="rId27" Type="http://schemas.openxmlformats.org/officeDocument/2006/relationships/hyperlink" Target="https://www.kisspng.com/png-flavonoid-flavones-phenols-flavan-3-ol-flavanone-2613148/" TargetMode="External"/><Relationship Id="rId30" Type="http://schemas.openxmlformats.org/officeDocument/2006/relationships/hyperlink" Target="http://theleafonline.com/c/science/2015/01/terpene-profile-terpinolen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2666</TotalTime>
  <Pages>11</Pages>
  <Words>5797</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87</cp:revision>
  <dcterms:created xsi:type="dcterms:W3CDTF">2019-06-02T07:43:00Z</dcterms:created>
  <dcterms:modified xsi:type="dcterms:W3CDTF">2019-06-10T14:54:00Z</dcterms:modified>
</cp:coreProperties>
</file>